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28D4" w:rsidRDefault="009062B1" w:rsidP="006A28D4">
      <w:pPr>
        <w:spacing w:after="0"/>
        <w:jc w:val="right"/>
        <w:rPr>
          <w:rFonts w:ascii="Times New Roman" w:hAnsi="Times New Roman"/>
          <w:b/>
          <w:i/>
        </w:rPr>
      </w:pPr>
      <w:r>
        <w:rPr>
          <w:rFonts w:ascii="Times New Roman" w:hAnsi="Times New Roman"/>
          <w:bCs/>
          <w:sz w:val="24"/>
          <w:szCs w:val="24"/>
        </w:rPr>
        <w:t>к ПООП по</w:t>
      </w:r>
      <w:r>
        <w:rPr>
          <w:rFonts w:ascii="Times New Roman" w:hAnsi="Times New Roman"/>
          <w:b/>
          <w:sz w:val="24"/>
          <w:szCs w:val="24"/>
        </w:rPr>
        <w:t xml:space="preserve"> </w:t>
      </w:r>
      <w:r w:rsidR="00102FA9">
        <w:rPr>
          <w:rFonts w:ascii="Times New Roman" w:hAnsi="Times New Roman"/>
          <w:i/>
          <w:iCs/>
          <w:sz w:val="24"/>
          <w:szCs w:val="24"/>
        </w:rPr>
        <w:t>профессии</w:t>
      </w:r>
      <w:r w:rsidR="00AE6D2E">
        <w:rPr>
          <w:rFonts w:ascii="Times New Roman" w:hAnsi="Times New Roman"/>
          <w:b/>
          <w:i/>
          <w:sz w:val="24"/>
          <w:szCs w:val="24"/>
        </w:rPr>
        <w:br/>
      </w:r>
      <w:r w:rsidR="006A28D4" w:rsidRPr="001A6EDE">
        <w:rPr>
          <w:rFonts w:ascii="Times New Roman" w:hAnsi="Times New Roman"/>
          <w:b/>
          <w:i/>
          <w:sz w:val="24"/>
          <w:szCs w:val="24"/>
        </w:rPr>
        <w:t>23.01.06 «Машинист дорожных и строительных машин»</w:t>
      </w:r>
    </w:p>
    <w:p w:rsidR="009062B1" w:rsidRDefault="009062B1" w:rsidP="006A28D4">
      <w:pPr>
        <w:spacing w:after="0"/>
        <w:jc w:val="right"/>
        <w:rPr>
          <w:rFonts w:ascii="Times New Roman" w:hAnsi="Times New Roman"/>
          <w:b/>
          <w:i/>
        </w:rPr>
      </w:pPr>
    </w:p>
    <w:p w:rsidR="004A668F" w:rsidRDefault="004A668F" w:rsidP="009062B1">
      <w:pPr>
        <w:jc w:val="center"/>
        <w:rPr>
          <w:rFonts w:ascii="Times New Roman" w:hAnsi="Times New Roman"/>
          <w:b/>
          <w:i/>
        </w:rPr>
      </w:pPr>
    </w:p>
    <w:p w:rsidR="004A668F" w:rsidRDefault="004A668F"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Default="00AE6D2E" w:rsidP="007B54DA">
      <w:pPr>
        <w:jc w:val="center"/>
        <w:rPr>
          <w:rFonts w:ascii="Times New Roman" w:hAnsi="Times New Roman"/>
          <w:b/>
          <w:sz w:val="24"/>
          <w:szCs w:val="24"/>
        </w:rPr>
      </w:pPr>
      <w:r>
        <w:rPr>
          <w:rFonts w:ascii="Times New Roman" w:hAnsi="Times New Roman"/>
          <w:b/>
          <w:sz w:val="24"/>
          <w:szCs w:val="24"/>
        </w:rPr>
        <w:t xml:space="preserve"> ПРИМЕРНАЯ </w:t>
      </w:r>
      <w:r w:rsidR="009062B1">
        <w:rPr>
          <w:rFonts w:ascii="Times New Roman" w:hAnsi="Times New Roman"/>
          <w:b/>
          <w:sz w:val="24"/>
          <w:szCs w:val="24"/>
        </w:rPr>
        <w:t xml:space="preserve">РАБОЧАЯ ПРОГРАММА УЧЕБНОГО ПРЕДМЕТА </w:t>
      </w:r>
    </w:p>
    <w:p w:rsidR="009062B1" w:rsidRDefault="009062B1" w:rsidP="009062B1">
      <w:pPr>
        <w:jc w:val="center"/>
        <w:rPr>
          <w:rFonts w:ascii="Times New Roman" w:hAnsi="Times New Roman"/>
          <w:b/>
          <w:i/>
          <w:sz w:val="24"/>
          <w:szCs w:val="24"/>
          <w:u w:val="single"/>
        </w:rPr>
      </w:pPr>
    </w:p>
    <w:p w:rsidR="009062B1" w:rsidRDefault="009062B1" w:rsidP="009062B1">
      <w:pPr>
        <w:jc w:val="center"/>
        <w:rPr>
          <w:rFonts w:ascii="Times New Roman" w:hAnsi="Times New Roman"/>
          <w:b/>
          <w:i/>
          <w:sz w:val="24"/>
          <w:szCs w:val="24"/>
        </w:rPr>
      </w:pPr>
      <w:r>
        <w:rPr>
          <w:rFonts w:ascii="Times New Roman" w:hAnsi="Times New Roman"/>
          <w:b/>
          <w:i/>
          <w:sz w:val="24"/>
          <w:szCs w:val="24"/>
        </w:rPr>
        <w:t>«</w:t>
      </w:r>
      <w:r w:rsidR="00DD43B4">
        <w:rPr>
          <w:rFonts w:ascii="Times New Roman" w:hAnsi="Times New Roman"/>
          <w:b/>
          <w:i/>
          <w:sz w:val="24"/>
          <w:szCs w:val="24"/>
        </w:rPr>
        <w:t>ОУП. 02</w:t>
      </w:r>
      <w:r w:rsidR="003210D0">
        <w:rPr>
          <w:rFonts w:ascii="Times New Roman" w:hAnsi="Times New Roman"/>
          <w:b/>
          <w:i/>
          <w:sz w:val="24"/>
          <w:szCs w:val="24"/>
        </w:rPr>
        <w:t xml:space="preserve">. </w:t>
      </w:r>
      <w:r w:rsidR="00DD43B4">
        <w:rPr>
          <w:rFonts w:ascii="Times New Roman" w:hAnsi="Times New Roman"/>
          <w:b/>
          <w:i/>
          <w:sz w:val="24"/>
          <w:szCs w:val="24"/>
        </w:rPr>
        <w:t>Литература</w:t>
      </w:r>
      <w:r w:rsidR="003210D0">
        <w:rPr>
          <w:rFonts w:ascii="Times New Roman" w:hAnsi="Times New Roman"/>
          <w:b/>
          <w:i/>
          <w:sz w:val="24"/>
          <w:szCs w:val="24"/>
        </w:rPr>
        <w:t>»</w:t>
      </w:r>
    </w:p>
    <w:p w:rsidR="009062B1" w:rsidRDefault="009062B1" w:rsidP="009062B1">
      <w:pPr>
        <w:jc w:val="cente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4A668F" w:rsidRDefault="004A668F" w:rsidP="009062B1">
      <w:pPr>
        <w:rPr>
          <w:rFonts w:ascii="Times New Roman" w:hAnsi="Times New Roman"/>
          <w:b/>
          <w:i/>
        </w:rPr>
      </w:pPr>
    </w:p>
    <w:p w:rsidR="009062B1" w:rsidRDefault="009062B1" w:rsidP="009062B1">
      <w:pPr>
        <w:rPr>
          <w:rFonts w:ascii="Times New Roman" w:hAnsi="Times New Roman"/>
          <w:b/>
          <w:i/>
        </w:rPr>
      </w:pPr>
    </w:p>
    <w:p w:rsidR="00116212" w:rsidRDefault="00116212" w:rsidP="009062B1">
      <w:pPr>
        <w:rPr>
          <w:rFonts w:ascii="Times New Roman" w:hAnsi="Times New Roman"/>
          <w:b/>
          <w:i/>
        </w:rPr>
      </w:pPr>
    </w:p>
    <w:p w:rsidR="00116212" w:rsidRDefault="00116212" w:rsidP="009062B1">
      <w:pPr>
        <w:rPr>
          <w:rFonts w:ascii="Times New Roman" w:hAnsi="Times New Roman"/>
          <w:b/>
          <w:i/>
        </w:rPr>
      </w:pPr>
    </w:p>
    <w:p w:rsidR="00116212" w:rsidRDefault="00116212" w:rsidP="009062B1">
      <w:pPr>
        <w:rPr>
          <w:rFonts w:ascii="Times New Roman" w:hAnsi="Times New Roman"/>
          <w:b/>
          <w:i/>
        </w:rPr>
      </w:pPr>
    </w:p>
    <w:p w:rsidR="009062B1" w:rsidRDefault="009062B1" w:rsidP="009062B1">
      <w:pPr>
        <w:jc w:val="center"/>
        <w:rPr>
          <w:rFonts w:ascii="Times New Roman" w:hAnsi="Times New Roman"/>
          <w:b/>
          <w:i/>
          <w:sz w:val="24"/>
          <w:szCs w:val="24"/>
        </w:rPr>
      </w:pPr>
      <w:r>
        <w:rPr>
          <w:rFonts w:ascii="Times New Roman" w:hAnsi="Times New Roman"/>
          <w:b/>
          <w:bCs/>
          <w:i/>
          <w:sz w:val="24"/>
          <w:szCs w:val="24"/>
        </w:rPr>
        <w:t>2023 г.</w:t>
      </w:r>
      <w:r>
        <w:rPr>
          <w:rFonts w:ascii="Times New Roman" w:hAnsi="Times New Roman"/>
          <w:b/>
          <w:bCs/>
          <w:i/>
          <w:sz w:val="24"/>
          <w:szCs w:val="24"/>
        </w:rPr>
        <w:br w:type="page"/>
      </w:r>
      <w:r>
        <w:rPr>
          <w:rFonts w:ascii="Times New Roman" w:hAnsi="Times New Roman"/>
          <w:b/>
          <w:i/>
          <w:sz w:val="24"/>
          <w:szCs w:val="24"/>
        </w:rPr>
        <w:lastRenderedPageBreak/>
        <w:t>СОДЕРЖАНИЕ</w:t>
      </w:r>
    </w:p>
    <w:p w:rsidR="009062B1" w:rsidRDefault="009062B1" w:rsidP="009062B1">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9062B1">
        <w:tc>
          <w:tcPr>
            <w:tcW w:w="7501" w:type="dxa"/>
            <w:hideMark/>
          </w:tcPr>
          <w:p w:rsidR="009062B1" w:rsidRDefault="009062B1" w:rsidP="007B54DA">
            <w:pPr>
              <w:numPr>
                <w:ilvl w:val="0"/>
                <w:numId w:val="1"/>
              </w:numPr>
              <w:suppressAutoHyphens/>
              <w:rPr>
                <w:rFonts w:ascii="Times New Roman" w:hAnsi="Times New Roman"/>
                <w:b/>
                <w:sz w:val="24"/>
                <w:szCs w:val="24"/>
              </w:rPr>
            </w:pPr>
            <w:r>
              <w:rPr>
                <w:rFonts w:ascii="Times New Roman" w:hAnsi="Times New Roman"/>
                <w:b/>
                <w:sz w:val="24"/>
                <w:szCs w:val="24"/>
              </w:rPr>
              <w:t xml:space="preserve">ОБЩАЯ ХАРАКТЕРИСТИКА ПРИМЕРНОЙ РАБОЧЕЙ ПРОГРАММЫ УЧЕБНОГО </w:t>
            </w:r>
            <w:r w:rsidR="007B54DA">
              <w:rPr>
                <w:rFonts w:ascii="Times New Roman" w:hAnsi="Times New Roman"/>
                <w:b/>
                <w:sz w:val="24"/>
                <w:szCs w:val="24"/>
              </w:rPr>
              <w:t>ПРЕДМЕТА</w:t>
            </w:r>
          </w:p>
        </w:tc>
        <w:tc>
          <w:tcPr>
            <w:tcW w:w="1854" w:type="dxa"/>
          </w:tcPr>
          <w:p w:rsidR="009062B1" w:rsidRDefault="00184667">
            <w:pPr>
              <w:rPr>
                <w:rFonts w:ascii="Times New Roman" w:hAnsi="Times New Roman"/>
                <w:b/>
                <w:sz w:val="24"/>
                <w:szCs w:val="24"/>
              </w:rPr>
            </w:pPr>
            <w:r>
              <w:rPr>
                <w:rFonts w:ascii="Times New Roman" w:hAnsi="Times New Roman"/>
                <w:b/>
                <w:sz w:val="24"/>
                <w:szCs w:val="24"/>
              </w:rPr>
              <w:t xml:space="preserve">                     </w:t>
            </w:r>
            <w:r w:rsidR="00C56D8A">
              <w:rPr>
                <w:rFonts w:ascii="Times New Roman" w:hAnsi="Times New Roman"/>
                <w:b/>
                <w:sz w:val="24"/>
                <w:szCs w:val="24"/>
              </w:rPr>
              <w:t>3</w:t>
            </w:r>
          </w:p>
        </w:tc>
      </w:tr>
      <w:tr w:rsidR="009062B1">
        <w:tc>
          <w:tcPr>
            <w:tcW w:w="7501" w:type="dxa"/>
            <w:hideMark/>
          </w:tcPr>
          <w:p w:rsidR="009062B1" w:rsidRDefault="007B54DA" w:rsidP="000706B9">
            <w:pPr>
              <w:numPr>
                <w:ilvl w:val="0"/>
                <w:numId w:val="1"/>
              </w:numPr>
              <w:suppressAutoHyphens/>
              <w:rPr>
                <w:rFonts w:ascii="Times New Roman" w:hAnsi="Times New Roman"/>
                <w:b/>
                <w:sz w:val="24"/>
                <w:szCs w:val="24"/>
              </w:rPr>
            </w:pPr>
            <w:r>
              <w:rPr>
                <w:rFonts w:ascii="Times New Roman" w:hAnsi="Times New Roman"/>
                <w:b/>
                <w:sz w:val="24"/>
                <w:szCs w:val="24"/>
              </w:rPr>
              <w:t xml:space="preserve">СТРУКТУРА И СОДЕРЖАНИЕ УЧЕБНОГО </w:t>
            </w:r>
            <w:r w:rsidR="009062B1">
              <w:rPr>
                <w:rFonts w:ascii="Times New Roman" w:hAnsi="Times New Roman"/>
                <w:b/>
                <w:sz w:val="24"/>
                <w:szCs w:val="24"/>
              </w:rPr>
              <w:t xml:space="preserve"> </w:t>
            </w:r>
            <w:r>
              <w:rPr>
                <w:rFonts w:ascii="Times New Roman" w:hAnsi="Times New Roman"/>
                <w:b/>
                <w:sz w:val="24"/>
                <w:szCs w:val="24"/>
              </w:rPr>
              <w:t>ПРЕДМЕТА</w:t>
            </w:r>
          </w:p>
          <w:p w:rsidR="009062B1" w:rsidRDefault="007B54DA" w:rsidP="007B54DA">
            <w:pPr>
              <w:numPr>
                <w:ilvl w:val="0"/>
                <w:numId w:val="1"/>
              </w:numPr>
              <w:suppressAutoHyphens/>
              <w:rPr>
                <w:rFonts w:ascii="Times New Roman" w:hAnsi="Times New Roman"/>
                <w:b/>
                <w:sz w:val="24"/>
                <w:szCs w:val="24"/>
              </w:rPr>
            </w:pPr>
            <w:r>
              <w:rPr>
                <w:rFonts w:ascii="Times New Roman" w:hAnsi="Times New Roman"/>
                <w:b/>
                <w:sz w:val="24"/>
                <w:szCs w:val="24"/>
              </w:rPr>
              <w:t>УСЛОВИЯ РЕАЛИЗАЦИИ УЧЕБНОГО ПРЕДМЕТА</w:t>
            </w:r>
            <w:r w:rsidR="0056324A">
              <w:rPr>
                <w:rFonts w:ascii="Times New Roman" w:hAnsi="Times New Roman"/>
                <w:b/>
                <w:sz w:val="24"/>
                <w:szCs w:val="24"/>
              </w:rPr>
              <w:t xml:space="preserve">               </w:t>
            </w:r>
          </w:p>
        </w:tc>
        <w:tc>
          <w:tcPr>
            <w:tcW w:w="1854" w:type="dxa"/>
          </w:tcPr>
          <w:p w:rsidR="009062B1" w:rsidRDefault="00184667" w:rsidP="0056324A">
            <w:pPr>
              <w:ind w:left="644"/>
              <w:rPr>
                <w:rFonts w:ascii="Times New Roman" w:hAnsi="Times New Roman"/>
                <w:b/>
                <w:sz w:val="24"/>
                <w:szCs w:val="24"/>
              </w:rPr>
            </w:pPr>
            <w:r>
              <w:rPr>
                <w:rFonts w:ascii="Times New Roman" w:hAnsi="Times New Roman"/>
                <w:b/>
                <w:sz w:val="24"/>
                <w:szCs w:val="24"/>
              </w:rPr>
              <w:t xml:space="preserve">           </w:t>
            </w:r>
            <w:r w:rsidR="00C56D8A">
              <w:rPr>
                <w:rFonts w:ascii="Times New Roman" w:hAnsi="Times New Roman"/>
                <w:b/>
                <w:sz w:val="24"/>
                <w:szCs w:val="24"/>
              </w:rPr>
              <w:t>7</w:t>
            </w:r>
          </w:p>
          <w:p w:rsidR="0056324A" w:rsidRDefault="00184667" w:rsidP="0056324A">
            <w:pPr>
              <w:rPr>
                <w:rFonts w:ascii="Times New Roman" w:hAnsi="Times New Roman"/>
                <w:b/>
                <w:sz w:val="24"/>
                <w:szCs w:val="24"/>
              </w:rPr>
            </w:pPr>
            <w:r>
              <w:rPr>
                <w:rFonts w:ascii="Times New Roman" w:hAnsi="Times New Roman"/>
                <w:b/>
                <w:sz w:val="24"/>
                <w:szCs w:val="24"/>
              </w:rPr>
              <w:t xml:space="preserve">                      </w:t>
            </w:r>
            <w:r w:rsidR="00C56D8A">
              <w:rPr>
                <w:rFonts w:ascii="Times New Roman" w:hAnsi="Times New Roman"/>
                <w:b/>
                <w:sz w:val="24"/>
                <w:szCs w:val="24"/>
              </w:rPr>
              <w:t>13</w:t>
            </w:r>
          </w:p>
        </w:tc>
      </w:tr>
      <w:tr w:rsidR="009062B1">
        <w:tc>
          <w:tcPr>
            <w:tcW w:w="7501" w:type="dxa"/>
          </w:tcPr>
          <w:p w:rsidR="009062B1" w:rsidRDefault="009062B1" w:rsidP="000706B9">
            <w:pPr>
              <w:numPr>
                <w:ilvl w:val="0"/>
                <w:numId w:val="1"/>
              </w:numPr>
              <w:suppressAutoHyphens/>
              <w:rPr>
                <w:rFonts w:ascii="Times New Roman" w:hAnsi="Times New Roman"/>
                <w:b/>
                <w:sz w:val="24"/>
                <w:szCs w:val="24"/>
              </w:rPr>
            </w:pPr>
            <w:r>
              <w:rPr>
                <w:rFonts w:ascii="Times New Roman" w:hAnsi="Times New Roman"/>
                <w:b/>
                <w:sz w:val="24"/>
                <w:szCs w:val="24"/>
              </w:rPr>
              <w:t>КОНТРОЛЬ И ОЦЕ</w:t>
            </w:r>
            <w:r w:rsidR="007B54DA">
              <w:rPr>
                <w:rFonts w:ascii="Times New Roman" w:hAnsi="Times New Roman"/>
                <w:b/>
                <w:sz w:val="24"/>
                <w:szCs w:val="24"/>
              </w:rPr>
              <w:t>НКА РЕЗУЛЬТАТОВ ОСВОЕНИЯ УЧЕБНОГО ПРЕДМЕТА</w:t>
            </w:r>
          </w:p>
          <w:p w:rsidR="009062B1" w:rsidRDefault="009062B1">
            <w:pPr>
              <w:suppressAutoHyphens/>
              <w:rPr>
                <w:rFonts w:ascii="Times New Roman" w:hAnsi="Times New Roman"/>
                <w:b/>
                <w:sz w:val="24"/>
                <w:szCs w:val="24"/>
              </w:rPr>
            </w:pPr>
          </w:p>
        </w:tc>
        <w:tc>
          <w:tcPr>
            <w:tcW w:w="1854" w:type="dxa"/>
          </w:tcPr>
          <w:p w:rsidR="009062B1" w:rsidRDefault="00F226C7">
            <w:pPr>
              <w:rPr>
                <w:rFonts w:ascii="Times New Roman" w:hAnsi="Times New Roman"/>
                <w:b/>
                <w:sz w:val="24"/>
                <w:szCs w:val="24"/>
              </w:rPr>
            </w:pPr>
            <w:r>
              <w:rPr>
                <w:rFonts w:ascii="Times New Roman" w:hAnsi="Times New Roman"/>
                <w:b/>
                <w:sz w:val="24"/>
                <w:szCs w:val="24"/>
              </w:rPr>
              <w:t xml:space="preserve">         </w:t>
            </w:r>
            <w:r w:rsidR="00184667">
              <w:rPr>
                <w:rFonts w:ascii="Times New Roman" w:hAnsi="Times New Roman"/>
                <w:b/>
                <w:sz w:val="24"/>
                <w:szCs w:val="24"/>
              </w:rPr>
              <w:t xml:space="preserve">             </w:t>
            </w:r>
            <w:r w:rsidR="00C56D8A">
              <w:rPr>
                <w:rFonts w:ascii="Times New Roman" w:hAnsi="Times New Roman"/>
                <w:b/>
                <w:sz w:val="24"/>
                <w:szCs w:val="24"/>
              </w:rPr>
              <w:t>15</w:t>
            </w:r>
          </w:p>
        </w:tc>
      </w:tr>
    </w:tbl>
    <w:p w:rsidR="009062B1" w:rsidRDefault="009062B1" w:rsidP="009062B1">
      <w:pPr>
        <w:suppressAutoHyphens/>
        <w:spacing w:after="0"/>
        <w:jc w:val="center"/>
        <w:rPr>
          <w:rFonts w:ascii="Times New Roman" w:hAnsi="Times New Roman"/>
          <w:b/>
          <w:sz w:val="24"/>
          <w:szCs w:val="24"/>
        </w:rPr>
      </w:pPr>
      <w:r>
        <w:rPr>
          <w:rFonts w:ascii="Times New Roman" w:hAnsi="Times New Roman"/>
          <w:b/>
          <w:i/>
          <w:u w:val="single"/>
        </w:rPr>
        <w:br w:type="page"/>
      </w:r>
      <w:r>
        <w:rPr>
          <w:rFonts w:ascii="Times New Roman" w:hAnsi="Times New Roman"/>
          <w:b/>
          <w:sz w:val="24"/>
          <w:szCs w:val="24"/>
        </w:rPr>
        <w:t>1. ОБЩАЯ ХАРАКТЕРИСТИКА ПРИМЕРНОЙ РАБОЧЕЙ ПРОГРАММЫ УЧЕБНОГО ПРЕДМЕТА «</w:t>
      </w:r>
      <w:r w:rsidR="00DD43B4">
        <w:rPr>
          <w:rFonts w:ascii="Times New Roman" w:hAnsi="Times New Roman"/>
          <w:b/>
          <w:sz w:val="24"/>
          <w:szCs w:val="24"/>
        </w:rPr>
        <w:t>ОУП.02</w:t>
      </w:r>
      <w:r w:rsidR="003210D0">
        <w:rPr>
          <w:rFonts w:ascii="Times New Roman" w:hAnsi="Times New Roman"/>
          <w:b/>
          <w:sz w:val="24"/>
          <w:szCs w:val="24"/>
        </w:rPr>
        <w:t xml:space="preserve">. </w:t>
      </w:r>
      <w:r w:rsidR="00DD43B4">
        <w:rPr>
          <w:rFonts w:ascii="Times New Roman" w:hAnsi="Times New Roman"/>
          <w:b/>
          <w:sz w:val="24"/>
          <w:szCs w:val="24"/>
        </w:rPr>
        <w:t>Литература</w:t>
      </w:r>
      <w:r>
        <w:rPr>
          <w:rFonts w:ascii="Times New Roman" w:hAnsi="Times New Roman"/>
          <w:b/>
          <w:sz w:val="24"/>
          <w:szCs w:val="24"/>
        </w:rPr>
        <w:t>»</w:t>
      </w:r>
    </w:p>
    <w:p w:rsidR="009062B1" w:rsidRDefault="007B54DA" w:rsidP="009062B1">
      <w:pPr>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Pr>
          <w:rFonts w:ascii="Times New Roman" w:hAnsi="Times New Roman"/>
          <w:b/>
          <w:sz w:val="24"/>
          <w:szCs w:val="24"/>
        </w:rPr>
        <w:t xml:space="preserve">Место предмета </w:t>
      </w:r>
      <w:r w:rsidR="009062B1">
        <w:rPr>
          <w:rFonts w:ascii="Times New Roman" w:hAnsi="Times New Roman"/>
          <w:b/>
          <w:sz w:val="24"/>
          <w:szCs w:val="24"/>
        </w:rPr>
        <w:t>в структуре основной образовательной программы:</w:t>
      </w:r>
    </w:p>
    <w:p w:rsidR="009062B1" w:rsidRPr="006A28D4" w:rsidRDefault="009062B1" w:rsidP="006A28D4">
      <w:pPr>
        <w:spacing w:after="0"/>
        <w:jc w:val="both"/>
        <w:rPr>
          <w:rFonts w:ascii="Times New Roman" w:hAnsi="Times New Roman"/>
          <w:i/>
        </w:rPr>
      </w:pPr>
      <w:r>
        <w:rPr>
          <w:rFonts w:ascii="Times New Roman" w:hAnsi="Times New Roman"/>
          <w:b/>
          <w:sz w:val="24"/>
          <w:szCs w:val="24"/>
        </w:rPr>
        <w:t xml:space="preserve"> </w:t>
      </w:r>
      <w:r>
        <w:rPr>
          <w:rFonts w:ascii="Times New Roman" w:hAnsi="Times New Roman"/>
          <w:sz w:val="24"/>
          <w:szCs w:val="24"/>
        </w:rPr>
        <w:tab/>
        <w:t xml:space="preserve">Учебный </w:t>
      </w:r>
      <w:r w:rsidRPr="006A28D4">
        <w:rPr>
          <w:rFonts w:ascii="Times New Roman" w:hAnsi="Times New Roman"/>
          <w:sz w:val="24"/>
          <w:szCs w:val="24"/>
        </w:rPr>
        <w:t>предмет «</w:t>
      </w:r>
      <w:r w:rsidR="00DD43B4" w:rsidRPr="006A28D4">
        <w:rPr>
          <w:rFonts w:ascii="Times New Roman" w:hAnsi="Times New Roman"/>
          <w:sz w:val="24"/>
          <w:szCs w:val="24"/>
        </w:rPr>
        <w:t>ОУП. 02</w:t>
      </w:r>
      <w:r w:rsidR="003210D0" w:rsidRPr="006A28D4">
        <w:rPr>
          <w:rFonts w:ascii="Times New Roman" w:hAnsi="Times New Roman"/>
          <w:sz w:val="24"/>
          <w:szCs w:val="24"/>
        </w:rPr>
        <w:t xml:space="preserve">. </w:t>
      </w:r>
      <w:r w:rsidR="00DD43B4" w:rsidRPr="006A28D4">
        <w:rPr>
          <w:rFonts w:ascii="Times New Roman" w:hAnsi="Times New Roman"/>
          <w:sz w:val="24"/>
          <w:szCs w:val="24"/>
        </w:rPr>
        <w:t>Литература</w:t>
      </w:r>
      <w:r w:rsidRPr="006A28D4">
        <w:rPr>
          <w:rFonts w:ascii="Times New Roman" w:hAnsi="Times New Roman"/>
          <w:sz w:val="24"/>
          <w:szCs w:val="24"/>
        </w:rPr>
        <w:t xml:space="preserve">» является обязательной частью социально-гуманитарного цикла примерной основной образовательной программы в соответствии с ФГОС по </w:t>
      </w:r>
      <w:r w:rsidR="00102FA9">
        <w:rPr>
          <w:rFonts w:ascii="Times New Roman" w:hAnsi="Times New Roman"/>
          <w:i/>
          <w:sz w:val="24"/>
          <w:szCs w:val="24"/>
        </w:rPr>
        <w:t xml:space="preserve">профессии </w:t>
      </w:r>
      <w:r w:rsidR="006A28D4" w:rsidRPr="006A28D4">
        <w:rPr>
          <w:rFonts w:ascii="Times New Roman" w:hAnsi="Times New Roman"/>
          <w:i/>
          <w:sz w:val="24"/>
          <w:szCs w:val="24"/>
        </w:rPr>
        <w:t>23.01.06 «Машинист дорожных и строительных машин»</w:t>
      </w:r>
    </w:p>
    <w:p w:rsidR="009062B1" w:rsidRDefault="007D1038" w:rsidP="009062B1">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r>
        <w:rPr>
          <w:rFonts w:ascii="Times New Roman" w:hAnsi="Times New Roman"/>
          <w:sz w:val="24"/>
          <w:szCs w:val="24"/>
        </w:rPr>
        <w:t xml:space="preserve">Особое значение предмет </w:t>
      </w:r>
      <w:r w:rsidR="009062B1">
        <w:rPr>
          <w:rFonts w:ascii="Times New Roman" w:hAnsi="Times New Roman"/>
          <w:sz w:val="24"/>
          <w:szCs w:val="24"/>
        </w:rPr>
        <w:t xml:space="preserve">имеет при формировании и развитии ОК </w:t>
      </w:r>
      <w:r w:rsidR="00660A95">
        <w:rPr>
          <w:rFonts w:ascii="Times New Roman" w:hAnsi="Times New Roman"/>
          <w:sz w:val="24"/>
          <w:szCs w:val="24"/>
        </w:rPr>
        <w:t>1</w:t>
      </w:r>
      <w:r w:rsidR="0057090F">
        <w:rPr>
          <w:rFonts w:ascii="Times New Roman" w:hAnsi="Times New Roman"/>
          <w:sz w:val="24"/>
          <w:szCs w:val="24"/>
        </w:rPr>
        <w:t xml:space="preserve">, ОК 2, ОК 3,  ОК 4, ОК 5, ОК 6, ОК 7, ОК </w:t>
      </w:r>
      <w:r w:rsidR="00116212">
        <w:rPr>
          <w:rFonts w:ascii="Times New Roman" w:hAnsi="Times New Roman"/>
          <w:sz w:val="24"/>
          <w:szCs w:val="24"/>
        </w:rPr>
        <w:t>9</w:t>
      </w:r>
    </w:p>
    <w:p w:rsidR="00155B10" w:rsidRDefault="00155B10" w:rsidP="00155B10">
      <w:pPr>
        <w:numPr>
          <w:ilvl w:val="1"/>
          <w:numId w:val="3"/>
        </w:numPr>
        <w:spacing w:after="0" w:line="240" w:lineRule="auto"/>
        <w:rPr>
          <w:rFonts w:ascii="Times New Roman" w:hAnsi="Times New Roman"/>
          <w:b/>
          <w:sz w:val="24"/>
          <w:szCs w:val="24"/>
        </w:rPr>
      </w:pPr>
      <w:r>
        <w:rPr>
          <w:rFonts w:ascii="Times New Roman" w:hAnsi="Times New Roman"/>
          <w:b/>
          <w:sz w:val="24"/>
          <w:szCs w:val="24"/>
        </w:rPr>
        <w:t>Цель и планируемые результаты освоения</w:t>
      </w:r>
      <w:r w:rsidR="00102FA9">
        <w:rPr>
          <w:rFonts w:ascii="Times New Roman" w:hAnsi="Times New Roman"/>
          <w:b/>
          <w:sz w:val="24"/>
          <w:szCs w:val="24"/>
        </w:rPr>
        <w:t xml:space="preserve"> учебного предмета</w:t>
      </w:r>
      <w:r>
        <w:rPr>
          <w:rFonts w:ascii="Times New Roman" w:hAnsi="Times New Roman"/>
          <w:b/>
          <w:sz w:val="24"/>
          <w:szCs w:val="24"/>
        </w:rPr>
        <w:t>:</w:t>
      </w:r>
    </w:p>
    <w:p w:rsidR="003478C6" w:rsidRDefault="003478C6" w:rsidP="003478C6">
      <w:pPr>
        <w:spacing w:after="0"/>
        <w:rPr>
          <w:rFonts w:ascii="Times New Roman" w:hAnsi="Times New Roman"/>
          <w:sz w:val="24"/>
        </w:rPr>
      </w:pPr>
      <w:r w:rsidRPr="00102FA9">
        <w:rPr>
          <w:rFonts w:ascii="Times New Roman" w:hAnsi="Times New Roman"/>
          <w:sz w:val="24"/>
        </w:rPr>
        <w:t xml:space="preserve">Целью </w:t>
      </w:r>
      <w:r w:rsidR="00102FA9" w:rsidRPr="00102FA9">
        <w:rPr>
          <w:rFonts w:ascii="Times New Roman" w:hAnsi="Times New Roman"/>
          <w:sz w:val="24"/>
        </w:rPr>
        <w:t xml:space="preserve">учебного предмета </w:t>
      </w:r>
      <w:r w:rsidRPr="00102FA9">
        <w:rPr>
          <w:rFonts w:ascii="Times New Roman" w:hAnsi="Times New Roman"/>
          <w:sz w:val="24"/>
        </w:rPr>
        <w:t>«Литература»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rsidR="00102FA9" w:rsidRPr="00102FA9" w:rsidRDefault="00102FA9" w:rsidP="003478C6">
      <w:pPr>
        <w:spacing w:after="0"/>
        <w:rPr>
          <w:rFonts w:ascii="Times New Roman" w:hAnsi="Times New Roman"/>
          <w:b/>
          <w:sz w:val="24"/>
        </w:rPr>
      </w:pPr>
      <w:r w:rsidRPr="00102FA9">
        <w:rPr>
          <w:rFonts w:ascii="Times New Roman" w:hAnsi="Times New Roman"/>
          <w:sz w:val="24"/>
        </w:rPr>
        <w:t>В рамках программы учебного предмета обучающимися осваиваются умения и знания</w:t>
      </w:r>
      <w:r>
        <w:rPr>
          <w:rFonts w:ascii="Times New Roman" w:hAnsi="Times New Roman"/>
          <w:sz w:val="24"/>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2"/>
        <w:gridCol w:w="3371"/>
        <w:gridCol w:w="4280"/>
      </w:tblGrid>
      <w:tr w:rsidR="005662E6" w:rsidRPr="00A10714" w:rsidTr="00B02D15">
        <w:tc>
          <w:tcPr>
            <w:tcW w:w="1812" w:type="dxa"/>
          </w:tcPr>
          <w:p w:rsidR="005662E6" w:rsidRPr="00660A95" w:rsidRDefault="005662E6" w:rsidP="00B02D15">
            <w:pPr>
              <w:jc w:val="center"/>
              <w:rPr>
                <w:rFonts w:ascii="Times New Roman" w:hAnsi="Times New Roman"/>
                <w:sz w:val="24"/>
                <w:szCs w:val="24"/>
              </w:rPr>
            </w:pPr>
            <w:r>
              <w:rPr>
                <w:rFonts w:ascii="Times New Roman" w:hAnsi="Times New Roman"/>
                <w:sz w:val="24"/>
                <w:szCs w:val="24"/>
              </w:rPr>
              <w:t>Код ОК, ЛР</w:t>
            </w:r>
          </w:p>
        </w:tc>
        <w:tc>
          <w:tcPr>
            <w:tcW w:w="3371" w:type="dxa"/>
          </w:tcPr>
          <w:p w:rsidR="005662E6" w:rsidRPr="00660A95" w:rsidRDefault="005662E6" w:rsidP="00B02D15">
            <w:pPr>
              <w:jc w:val="center"/>
              <w:rPr>
                <w:rFonts w:ascii="Times New Roman" w:hAnsi="Times New Roman"/>
                <w:sz w:val="24"/>
                <w:szCs w:val="24"/>
              </w:rPr>
            </w:pPr>
            <w:r w:rsidRPr="00660A95">
              <w:rPr>
                <w:rFonts w:ascii="Times New Roman" w:hAnsi="Times New Roman"/>
                <w:sz w:val="24"/>
                <w:szCs w:val="24"/>
              </w:rPr>
              <w:t>Умения</w:t>
            </w:r>
          </w:p>
        </w:tc>
        <w:tc>
          <w:tcPr>
            <w:tcW w:w="4280" w:type="dxa"/>
          </w:tcPr>
          <w:p w:rsidR="005662E6" w:rsidRPr="00660A95" w:rsidRDefault="005662E6" w:rsidP="00B02D15">
            <w:pPr>
              <w:jc w:val="center"/>
              <w:rPr>
                <w:rFonts w:ascii="Times New Roman" w:hAnsi="Times New Roman"/>
                <w:sz w:val="24"/>
                <w:szCs w:val="24"/>
              </w:rPr>
            </w:pPr>
            <w:r w:rsidRPr="00660A95">
              <w:rPr>
                <w:rFonts w:ascii="Times New Roman" w:hAnsi="Times New Roman"/>
                <w:sz w:val="24"/>
                <w:szCs w:val="24"/>
              </w:rPr>
              <w:t>Знания</w:t>
            </w:r>
          </w:p>
        </w:tc>
      </w:tr>
      <w:tr w:rsidR="005662E6" w:rsidRPr="008D5405" w:rsidTr="00B02D15">
        <w:tc>
          <w:tcPr>
            <w:tcW w:w="1812" w:type="dxa"/>
          </w:tcPr>
          <w:p w:rsidR="005662E6" w:rsidRPr="00465BAD" w:rsidRDefault="005662E6" w:rsidP="00B02D15">
            <w:pPr>
              <w:pStyle w:val="ConsPlusNormal"/>
              <w:spacing w:before="200"/>
              <w:jc w:val="both"/>
              <w:rPr>
                <w:rFonts w:ascii="Times New Roman" w:hAnsi="Times New Roman" w:cs="Times New Roman"/>
                <w:sz w:val="24"/>
                <w:szCs w:val="24"/>
              </w:rPr>
            </w:pPr>
            <w:r w:rsidRPr="00465BAD">
              <w:rPr>
                <w:rFonts w:ascii="Times New Roman" w:hAnsi="Times New Roman" w:cs="Times New Roman"/>
                <w:sz w:val="24"/>
                <w:szCs w:val="24"/>
              </w:rPr>
              <w:t xml:space="preserve">ОК 01. </w:t>
            </w:r>
          </w:p>
          <w:p w:rsidR="005662E6" w:rsidRPr="00465BAD" w:rsidRDefault="005662E6" w:rsidP="00B02D15">
            <w:pPr>
              <w:pStyle w:val="ConsPlusNormal"/>
              <w:spacing w:before="200"/>
              <w:jc w:val="both"/>
              <w:rPr>
                <w:rFonts w:ascii="Times New Roman" w:hAnsi="Times New Roman" w:cs="Times New Roman"/>
                <w:sz w:val="24"/>
                <w:szCs w:val="24"/>
              </w:rPr>
            </w:pPr>
            <w:r w:rsidRPr="00465BAD">
              <w:rPr>
                <w:rFonts w:ascii="Times New Roman" w:hAnsi="Times New Roman" w:cs="Times New Roman"/>
                <w:sz w:val="24"/>
                <w:szCs w:val="24"/>
              </w:rPr>
              <w:t>ЛР 1, ЛР 11</w:t>
            </w:r>
          </w:p>
          <w:p w:rsidR="005662E6" w:rsidRPr="00465BAD" w:rsidRDefault="005662E6" w:rsidP="00B02D15">
            <w:pPr>
              <w:pStyle w:val="ConsPlusNormal"/>
              <w:spacing w:before="200"/>
              <w:jc w:val="both"/>
              <w:rPr>
                <w:rFonts w:ascii="Times New Roman" w:hAnsi="Times New Roman" w:cs="Times New Roman"/>
                <w:sz w:val="24"/>
                <w:szCs w:val="24"/>
              </w:rPr>
            </w:pPr>
            <w:r w:rsidRPr="00465BAD">
              <w:rPr>
                <w:rFonts w:ascii="Times New Roman" w:hAnsi="Times New Roman" w:cs="Times New Roman"/>
                <w:sz w:val="24"/>
                <w:szCs w:val="24"/>
              </w:rPr>
              <w:t xml:space="preserve"> </w:t>
            </w:r>
          </w:p>
        </w:tc>
        <w:tc>
          <w:tcPr>
            <w:tcW w:w="3371" w:type="dxa"/>
          </w:tcPr>
          <w:p w:rsidR="005662E6" w:rsidRPr="00465BAD" w:rsidRDefault="005662E6"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осознание взаимосвязи между языковым, литературным, интеллектуальным, духовно-нравственным развитием личности;</w:t>
            </w:r>
          </w:p>
        </w:tc>
        <w:tc>
          <w:tcPr>
            <w:tcW w:w="4280" w:type="dxa"/>
            <w:vMerge w:val="restart"/>
          </w:tcPr>
          <w:p w:rsidR="005662E6" w:rsidRPr="008D5405" w:rsidRDefault="005662E6" w:rsidP="00B02D15">
            <w:pPr>
              <w:pStyle w:val="af"/>
              <w:shd w:val="clear" w:color="auto" w:fill="FFFFFF"/>
              <w:spacing w:before="0" w:beforeAutospacing="0" w:after="255" w:afterAutospacing="0" w:line="270" w:lineRule="atLeast"/>
              <w:rPr>
                <w:color w:val="333333"/>
              </w:rPr>
            </w:pPr>
            <w:r w:rsidRPr="008D5405">
              <w:rPr>
                <w:color w:val="333333"/>
              </w:rPr>
              <w:t>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5662E6" w:rsidRPr="008D5405" w:rsidRDefault="005662E6" w:rsidP="00B02D15">
            <w:pPr>
              <w:pStyle w:val="af"/>
              <w:shd w:val="clear" w:color="auto" w:fill="FFFFFF"/>
              <w:spacing w:before="0" w:beforeAutospacing="0" w:after="255" w:afterAutospacing="0" w:line="270" w:lineRule="atLeast"/>
              <w:rPr>
                <w:color w:val="333333"/>
              </w:rPr>
            </w:pPr>
            <w:r w:rsidRPr="008D5405">
              <w:rPr>
                <w:color w:val="333333"/>
              </w:rPr>
              <w:t>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A.П. Платонова; стихотворения А.Т. Твардовского, Б.Л. Пастернака, повесть А.И. Солженицына "Один день Ивана Денисовича"; произведения литературы второй половины XX - XXI в.: не менее двух прозаиков по выбору (в том числе Ф.А. Абрамова, В.П. Астафьева, А.Г. Битова, Ю.В. Бондарева, Б.Л. Васильева, К.Д. Воробьёва, Ф.А. Искандера, В.Л. Кондратьева, В.Г. Распутина, А.А. Фадеева, B.М. Шукшина и других); не менее двух поэтов по выбору (в том числе И.А. Бродского, А.А. Вознесенского, B.C. 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 не менее двух произведений зарубежной литературы (в том числе романы и повести Ч. Диккенса, Г. Флобера, Дж. Оруэлла, Э.М. Ремарка, Э. Хемингуэя, Дж. Сэлинджера, Р. Брэдбери; стихотворения А. Рембо, Ш. Бодлера; пьесы Г. Ибсена, Б. Шоу и других); не менее одного произведения из литературы народов России (в том числе произведения Г. Айги, Р. Гамзатова, М. Джалиля, М. Карима, Д. Кугультинова, К. Кулиева, Ю. Рытхэу, Г. Тукая, К. Хетагурова, Ю. Шесталова и других);</w:t>
            </w:r>
          </w:p>
          <w:p w:rsidR="005662E6" w:rsidRPr="008D5405" w:rsidRDefault="005662E6" w:rsidP="00B02D15">
            <w:pPr>
              <w:rPr>
                <w:rFonts w:ascii="Times New Roman" w:hAnsi="Times New Roman"/>
                <w:sz w:val="24"/>
                <w:szCs w:val="24"/>
              </w:rPr>
            </w:pPr>
          </w:p>
        </w:tc>
      </w:tr>
      <w:tr w:rsidR="005662E6" w:rsidRPr="008D5405" w:rsidTr="00B02D15">
        <w:tc>
          <w:tcPr>
            <w:tcW w:w="1812" w:type="dxa"/>
          </w:tcPr>
          <w:p w:rsidR="005662E6" w:rsidRPr="00465BAD" w:rsidRDefault="005662E6" w:rsidP="00B02D15">
            <w:pPr>
              <w:pStyle w:val="ConsPlusNormal"/>
              <w:spacing w:before="200"/>
              <w:jc w:val="both"/>
              <w:rPr>
                <w:rFonts w:ascii="Times New Roman" w:hAnsi="Times New Roman" w:cs="Times New Roman"/>
                <w:sz w:val="24"/>
                <w:szCs w:val="24"/>
              </w:rPr>
            </w:pPr>
            <w:r w:rsidRPr="00465BAD">
              <w:rPr>
                <w:rFonts w:ascii="Times New Roman" w:hAnsi="Times New Roman" w:cs="Times New Roman"/>
                <w:sz w:val="24"/>
                <w:szCs w:val="24"/>
              </w:rPr>
              <w:t>ОК 02</w:t>
            </w:r>
          </w:p>
          <w:p w:rsidR="005662E6" w:rsidRPr="00465BAD" w:rsidRDefault="005662E6" w:rsidP="00B02D15">
            <w:pPr>
              <w:pStyle w:val="ConsPlusNormal"/>
              <w:spacing w:before="200"/>
              <w:jc w:val="both"/>
              <w:rPr>
                <w:rFonts w:ascii="Times New Roman" w:hAnsi="Times New Roman" w:cs="Times New Roman"/>
                <w:sz w:val="24"/>
                <w:szCs w:val="24"/>
              </w:rPr>
            </w:pPr>
            <w:r w:rsidRPr="00465BAD">
              <w:rPr>
                <w:rFonts w:ascii="Times New Roman" w:hAnsi="Times New Roman" w:cs="Times New Roman"/>
                <w:sz w:val="24"/>
                <w:szCs w:val="24"/>
              </w:rPr>
              <w:t>ЛР 1, ЛР 7, ЛР 11</w:t>
            </w:r>
          </w:p>
          <w:p w:rsidR="005662E6" w:rsidRPr="00465BAD" w:rsidRDefault="005662E6" w:rsidP="00B02D15">
            <w:pPr>
              <w:pStyle w:val="ConsPlusNormal"/>
              <w:spacing w:before="200"/>
              <w:jc w:val="both"/>
              <w:rPr>
                <w:rFonts w:ascii="Times New Roman" w:hAnsi="Times New Roman" w:cs="Times New Roman"/>
                <w:sz w:val="24"/>
                <w:szCs w:val="24"/>
              </w:rPr>
            </w:pPr>
          </w:p>
        </w:tc>
        <w:tc>
          <w:tcPr>
            <w:tcW w:w="3371" w:type="dxa"/>
          </w:tcPr>
          <w:p w:rsidR="005662E6" w:rsidRPr="00465BAD" w:rsidRDefault="005662E6"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5662E6" w:rsidRPr="00465BAD" w:rsidRDefault="005662E6" w:rsidP="00B02D15">
            <w:pPr>
              <w:pStyle w:val="af"/>
              <w:shd w:val="clear" w:color="auto" w:fill="FFFFFF"/>
              <w:spacing w:before="0" w:beforeAutospacing="0" w:after="255" w:afterAutospacing="0" w:line="270" w:lineRule="atLeast"/>
              <w:rPr>
                <w:color w:val="333333"/>
              </w:rPr>
            </w:pPr>
          </w:p>
        </w:tc>
        <w:tc>
          <w:tcPr>
            <w:tcW w:w="4280" w:type="dxa"/>
            <w:vMerge/>
          </w:tcPr>
          <w:p w:rsidR="005662E6" w:rsidRPr="008D5405" w:rsidRDefault="005662E6" w:rsidP="00B02D15">
            <w:pPr>
              <w:pStyle w:val="af"/>
              <w:shd w:val="clear" w:color="auto" w:fill="FFFFFF"/>
              <w:spacing w:before="0" w:beforeAutospacing="0" w:after="255" w:afterAutospacing="0" w:line="270" w:lineRule="atLeast"/>
              <w:rPr>
                <w:color w:val="333333"/>
              </w:rPr>
            </w:pPr>
          </w:p>
        </w:tc>
      </w:tr>
      <w:tr w:rsidR="005662E6" w:rsidRPr="008D5405" w:rsidTr="00B02D15">
        <w:tc>
          <w:tcPr>
            <w:tcW w:w="1812" w:type="dxa"/>
          </w:tcPr>
          <w:p w:rsidR="005662E6" w:rsidRPr="00465BAD" w:rsidRDefault="005662E6" w:rsidP="00B02D15">
            <w:pPr>
              <w:pStyle w:val="ConsPlusNormal"/>
              <w:spacing w:before="200"/>
              <w:jc w:val="both"/>
              <w:rPr>
                <w:rFonts w:ascii="Times New Roman" w:hAnsi="Times New Roman" w:cs="Times New Roman"/>
                <w:sz w:val="24"/>
                <w:szCs w:val="24"/>
              </w:rPr>
            </w:pPr>
            <w:r w:rsidRPr="00465BAD">
              <w:rPr>
                <w:rFonts w:ascii="Times New Roman" w:hAnsi="Times New Roman" w:cs="Times New Roman"/>
                <w:sz w:val="24"/>
                <w:szCs w:val="24"/>
              </w:rPr>
              <w:t>ОК 03</w:t>
            </w:r>
          </w:p>
          <w:p w:rsidR="005662E6" w:rsidRPr="00465BAD" w:rsidRDefault="005662E6" w:rsidP="00B02D15">
            <w:pPr>
              <w:pStyle w:val="ConsPlusNormal"/>
              <w:spacing w:before="200"/>
              <w:jc w:val="both"/>
              <w:rPr>
                <w:rFonts w:ascii="Times New Roman" w:hAnsi="Times New Roman" w:cs="Times New Roman"/>
                <w:sz w:val="24"/>
                <w:szCs w:val="24"/>
              </w:rPr>
            </w:pPr>
            <w:r w:rsidRPr="00465BAD">
              <w:rPr>
                <w:rFonts w:ascii="Times New Roman" w:hAnsi="Times New Roman" w:cs="Times New Roman"/>
                <w:sz w:val="24"/>
                <w:szCs w:val="24"/>
              </w:rPr>
              <w:t>ЛР 1, ЛР 7, ЛР 11</w:t>
            </w:r>
          </w:p>
          <w:p w:rsidR="005662E6" w:rsidRPr="00465BAD" w:rsidRDefault="005662E6" w:rsidP="00B02D15">
            <w:pPr>
              <w:pStyle w:val="ConsPlusNormal"/>
              <w:spacing w:before="200"/>
              <w:jc w:val="both"/>
              <w:rPr>
                <w:rFonts w:ascii="Times New Roman" w:hAnsi="Times New Roman" w:cs="Times New Roman"/>
                <w:sz w:val="24"/>
                <w:szCs w:val="24"/>
              </w:rPr>
            </w:pPr>
          </w:p>
        </w:tc>
        <w:tc>
          <w:tcPr>
            <w:tcW w:w="3371" w:type="dxa"/>
          </w:tcPr>
          <w:p w:rsidR="005662E6" w:rsidRPr="00465BAD" w:rsidRDefault="005662E6"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5662E6" w:rsidRPr="00465BAD" w:rsidRDefault="005662E6"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сформированность умений выразительно (с учетом индивидуальных особенностей обучающихся) читать, в том числе наизусть, не менее 10 произведений и (или) фрагментов;</w:t>
            </w:r>
          </w:p>
          <w:p w:rsidR="005662E6" w:rsidRPr="00465BAD" w:rsidRDefault="005662E6"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rsidR="005662E6" w:rsidRPr="00465BAD" w:rsidRDefault="005662E6"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конкретно-историческое, общечеловеческое и национальное в творчестве писателя;</w:t>
            </w:r>
          </w:p>
          <w:p w:rsidR="005662E6" w:rsidRPr="00465BAD" w:rsidRDefault="005662E6"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традиция и новаторство;</w:t>
            </w:r>
          </w:p>
          <w:p w:rsidR="005662E6" w:rsidRPr="00465BAD" w:rsidRDefault="005662E6"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авторский замысел и его воплощение;</w:t>
            </w:r>
          </w:p>
          <w:p w:rsidR="005662E6" w:rsidRPr="00465BAD" w:rsidRDefault="005662E6"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художественное время и пространство;</w:t>
            </w:r>
          </w:p>
          <w:p w:rsidR="005662E6" w:rsidRPr="00465BAD" w:rsidRDefault="005662E6"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миф и литература; историзм, народность;</w:t>
            </w:r>
          </w:p>
          <w:p w:rsidR="005662E6" w:rsidRPr="00465BAD" w:rsidRDefault="005662E6"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историко-литературный процесс;</w:t>
            </w:r>
          </w:p>
          <w:p w:rsidR="005662E6" w:rsidRPr="00465BAD" w:rsidRDefault="005662E6"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литературные направления и течения: романтизм, реализм, модернизм (символизм, акмеизм, футуризм), постмодернизм;</w:t>
            </w:r>
          </w:p>
          <w:p w:rsidR="005662E6" w:rsidRPr="00465BAD" w:rsidRDefault="005662E6"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литературные жанры;</w:t>
            </w:r>
          </w:p>
          <w:p w:rsidR="005662E6" w:rsidRPr="00465BAD" w:rsidRDefault="005662E6"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трагическое и комическое;</w:t>
            </w:r>
          </w:p>
          <w:p w:rsidR="005662E6" w:rsidRPr="00465BAD" w:rsidRDefault="005662E6"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психологизм; тематика и проблематика; авторская позиция; фабула;</w:t>
            </w:r>
          </w:p>
          <w:p w:rsidR="005662E6" w:rsidRPr="00465BAD" w:rsidRDefault="005662E6"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w:t>
            </w:r>
          </w:p>
          <w:p w:rsidR="005662E6" w:rsidRPr="00465BAD" w:rsidRDefault="005662E6"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"вечные темы" и "вечные образы" в литературе;</w:t>
            </w:r>
          </w:p>
          <w:p w:rsidR="005662E6" w:rsidRPr="00465BAD" w:rsidRDefault="005662E6"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взаимосвязь и взаимовлияние национальных литератур;</w:t>
            </w:r>
          </w:p>
          <w:p w:rsidR="005662E6" w:rsidRPr="00465BAD" w:rsidRDefault="005662E6"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художественный перевод; литературная критика;</w:t>
            </w:r>
          </w:p>
        </w:tc>
        <w:tc>
          <w:tcPr>
            <w:tcW w:w="4280" w:type="dxa"/>
            <w:vMerge/>
          </w:tcPr>
          <w:p w:rsidR="005662E6" w:rsidRPr="008D5405" w:rsidRDefault="005662E6" w:rsidP="00B02D15">
            <w:pPr>
              <w:pStyle w:val="af"/>
              <w:shd w:val="clear" w:color="auto" w:fill="FFFFFF"/>
              <w:spacing w:before="0" w:beforeAutospacing="0" w:after="255" w:afterAutospacing="0" w:line="270" w:lineRule="atLeast"/>
              <w:rPr>
                <w:color w:val="333333"/>
              </w:rPr>
            </w:pPr>
          </w:p>
        </w:tc>
      </w:tr>
      <w:tr w:rsidR="005662E6" w:rsidRPr="008D5405" w:rsidTr="00B02D15">
        <w:tc>
          <w:tcPr>
            <w:tcW w:w="1812" w:type="dxa"/>
          </w:tcPr>
          <w:p w:rsidR="005662E6" w:rsidRPr="00465BAD" w:rsidRDefault="005662E6" w:rsidP="00B02D15">
            <w:pPr>
              <w:pStyle w:val="ConsPlusNormal"/>
              <w:spacing w:before="200"/>
              <w:jc w:val="both"/>
              <w:rPr>
                <w:rFonts w:ascii="Times New Roman" w:hAnsi="Times New Roman" w:cs="Times New Roman"/>
                <w:sz w:val="24"/>
                <w:szCs w:val="24"/>
              </w:rPr>
            </w:pPr>
            <w:r w:rsidRPr="00465BAD">
              <w:rPr>
                <w:rFonts w:ascii="Times New Roman" w:hAnsi="Times New Roman" w:cs="Times New Roman"/>
                <w:sz w:val="24"/>
                <w:szCs w:val="24"/>
              </w:rPr>
              <w:t>ОК 04</w:t>
            </w:r>
          </w:p>
          <w:p w:rsidR="005662E6" w:rsidRPr="00465BAD" w:rsidRDefault="005662E6" w:rsidP="00B02D15">
            <w:pPr>
              <w:pStyle w:val="ConsPlusNormal"/>
              <w:spacing w:before="200"/>
              <w:jc w:val="both"/>
              <w:rPr>
                <w:rFonts w:ascii="Times New Roman" w:hAnsi="Times New Roman" w:cs="Times New Roman"/>
                <w:sz w:val="24"/>
                <w:szCs w:val="24"/>
              </w:rPr>
            </w:pPr>
            <w:r w:rsidRPr="00465BAD">
              <w:rPr>
                <w:rFonts w:ascii="Times New Roman" w:hAnsi="Times New Roman" w:cs="Times New Roman"/>
                <w:sz w:val="24"/>
                <w:szCs w:val="24"/>
              </w:rPr>
              <w:t>ЛР 1, ЛР 7, ЛР 11</w:t>
            </w:r>
          </w:p>
          <w:p w:rsidR="005662E6" w:rsidRPr="00465BAD" w:rsidRDefault="005662E6" w:rsidP="00B02D15">
            <w:pPr>
              <w:pStyle w:val="ConsPlusNormal"/>
              <w:spacing w:before="200"/>
              <w:jc w:val="both"/>
              <w:rPr>
                <w:rFonts w:ascii="Times New Roman" w:hAnsi="Times New Roman" w:cs="Times New Roman"/>
                <w:sz w:val="24"/>
                <w:szCs w:val="24"/>
              </w:rPr>
            </w:pPr>
          </w:p>
        </w:tc>
        <w:tc>
          <w:tcPr>
            <w:tcW w:w="3371" w:type="dxa"/>
          </w:tcPr>
          <w:p w:rsidR="005662E6" w:rsidRPr="00465BAD" w:rsidRDefault="005662E6"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 xml:space="preserve">способность выявлять в </w:t>
            </w:r>
            <w:r w:rsidRPr="00102FA9">
              <w:rPr>
                <w:sz w:val="23"/>
                <w:szCs w:val="23"/>
              </w:rPr>
              <w:t xml:space="preserve">произведениях художественной литературы образы, темы, идеи, проблемы и выражать свое отношение к ним в развернутых аргументированных </w:t>
            </w:r>
            <w:r w:rsidRPr="00465BAD">
              <w:rPr>
                <w:color w:val="333333"/>
                <w:sz w:val="23"/>
                <w:szCs w:val="23"/>
              </w:rPr>
              <w:t>устных и письменных высказываниях, участвовать в дискуссии на литературные темы;</w:t>
            </w:r>
          </w:p>
          <w:p w:rsidR="005662E6" w:rsidRPr="00465BAD" w:rsidRDefault="005662E6"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tc>
        <w:tc>
          <w:tcPr>
            <w:tcW w:w="4280" w:type="dxa"/>
            <w:vMerge/>
          </w:tcPr>
          <w:p w:rsidR="005662E6" w:rsidRPr="008D5405" w:rsidRDefault="005662E6" w:rsidP="00B02D15">
            <w:pPr>
              <w:pStyle w:val="af"/>
              <w:shd w:val="clear" w:color="auto" w:fill="FFFFFF"/>
              <w:spacing w:before="0" w:beforeAutospacing="0" w:after="255" w:afterAutospacing="0" w:line="270" w:lineRule="atLeast"/>
              <w:rPr>
                <w:color w:val="333333"/>
              </w:rPr>
            </w:pPr>
          </w:p>
        </w:tc>
      </w:tr>
      <w:tr w:rsidR="005662E6" w:rsidRPr="008D5405" w:rsidTr="00B02D15">
        <w:tc>
          <w:tcPr>
            <w:tcW w:w="1812" w:type="dxa"/>
          </w:tcPr>
          <w:p w:rsidR="005662E6" w:rsidRPr="00465BAD" w:rsidRDefault="005662E6" w:rsidP="00B02D15">
            <w:pPr>
              <w:pStyle w:val="ConsPlusNormal"/>
              <w:spacing w:before="200"/>
              <w:jc w:val="both"/>
              <w:rPr>
                <w:rFonts w:ascii="Times New Roman" w:hAnsi="Times New Roman" w:cs="Times New Roman"/>
                <w:sz w:val="24"/>
                <w:szCs w:val="24"/>
              </w:rPr>
            </w:pPr>
            <w:r w:rsidRPr="00465BAD">
              <w:rPr>
                <w:rFonts w:ascii="Times New Roman" w:hAnsi="Times New Roman" w:cs="Times New Roman"/>
                <w:sz w:val="24"/>
                <w:szCs w:val="24"/>
              </w:rPr>
              <w:t>ОК 05</w:t>
            </w:r>
          </w:p>
          <w:p w:rsidR="005662E6" w:rsidRPr="00465BAD" w:rsidRDefault="005662E6" w:rsidP="00B02D15">
            <w:pPr>
              <w:pStyle w:val="ConsPlusNormal"/>
              <w:spacing w:before="200"/>
              <w:jc w:val="both"/>
              <w:rPr>
                <w:rFonts w:ascii="Times New Roman" w:hAnsi="Times New Roman" w:cs="Times New Roman"/>
                <w:sz w:val="24"/>
                <w:szCs w:val="24"/>
              </w:rPr>
            </w:pPr>
            <w:r w:rsidRPr="00465BAD">
              <w:rPr>
                <w:rFonts w:ascii="Times New Roman" w:hAnsi="Times New Roman" w:cs="Times New Roman"/>
                <w:sz w:val="24"/>
                <w:szCs w:val="24"/>
              </w:rPr>
              <w:t>ЛР 1, ЛР 7, ЛР 11</w:t>
            </w:r>
          </w:p>
          <w:p w:rsidR="005662E6" w:rsidRPr="00465BAD" w:rsidRDefault="005662E6" w:rsidP="00B02D15">
            <w:pPr>
              <w:pStyle w:val="ConsPlusNormal"/>
              <w:spacing w:before="200"/>
              <w:jc w:val="both"/>
              <w:rPr>
                <w:rFonts w:ascii="Times New Roman" w:hAnsi="Times New Roman" w:cs="Times New Roman"/>
                <w:sz w:val="24"/>
                <w:szCs w:val="24"/>
              </w:rPr>
            </w:pPr>
          </w:p>
        </w:tc>
        <w:tc>
          <w:tcPr>
            <w:tcW w:w="3371" w:type="dxa"/>
          </w:tcPr>
          <w:p w:rsidR="005662E6" w:rsidRPr="00465BAD" w:rsidRDefault="005662E6"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tc>
        <w:tc>
          <w:tcPr>
            <w:tcW w:w="4280" w:type="dxa"/>
            <w:vMerge/>
          </w:tcPr>
          <w:p w:rsidR="005662E6" w:rsidRPr="008D5405" w:rsidRDefault="005662E6" w:rsidP="00B02D15">
            <w:pPr>
              <w:pStyle w:val="af"/>
              <w:shd w:val="clear" w:color="auto" w:fill="FFFFFF"/>
              <w:spacing w:before="0" w:beforeAutospacing="0" w:after="255" w:afterAutospacing="0" w:line="270" w:lineRule="atLeast"/>
              <w:rPr>
                <w:color w:val="333333"/>
              </w:rPr>
            </w:pPr>
          </w:p>
        </w:tc>
      </w:tr>
      <w:tr w:rsidR="005662E6" w:rsidRPr="008D5405" w:rsidTr="00B02D15">
        <w:tc>
          <w:tcPr>
            <w:tcW w:w="1812" w:type="dxa"/>
          </w:tcPr>
          <w:p w:rsidR="005662E6" w:rsidRPr="00465BAD" w:rsidRDefault="005662E6" w:rsidP="00B02D15">
            <w:pPr>
              <w:pStyle w:val="ConsPlusNormal"/>
              <w:spacing w:before="200"/>
              <w:jc w:val="both"/>
              <w:rPr>
                <w:rFonts w:ascii="Times New Roman" w:hAnsi="Times New Roman" w:cs="Times New Roman"/>
                <w:sz w:val="24"/>
                <w:szCs w:val="24"/>
              </w:rPr>
            </w:pPr>
            <w:r w:rsidRPr="00465BAD">
              <w:rPr>
                <w:rFonts w:ascii="Times New Roman" w:hAnsi="Times New Roman" w:cs="Times New Roman"/>
                <w:sz w:val="24"/>
                <w:szCs w:val="24"/>
              </w:rPr>
              <w:t>ОК 06</w:t>
            </w:r>
          </w:p>
          <w:p w:rsidR="005662E6" w:rsidRPr="00465BAD" w:rsidRDefault="005662E6" w:rsidP="00B02D15">
            <w:pPr>
              <w:pStyle w:val="ConsPlusNormal"/>
              <w:spacing w:before="200"/>
              <w:jc w:val="both"/>
              <w:rPr>
                <w:rFonts w:ascii="Times New Roman" w:hAnsi="Times New Roman" w:cs="Times New Roman"/>
                <w:sz w:val="24"/>
                <w:szCs w:val="24"/>
              </w:rPr>
            </w:pPr>
            <w:r w:rsidRPr="00465BAD">
              <w:rPr>
                <w:rFonts w:ascii="Times New Roman" w:hAnsi="Times New Roman" w:cs="Times New Roman"/>
                <w:sz w:val="24"/>
                <w:szCs w:val="24"/>
              </w:rPr>
              <w:t>ЛР 1, ЛР 7, ЛР 11</w:t>
            </w:r>
          </w:p>
          <w:p w:rsidR="005662E6" w:rsidRPr="00465BAD" w:rsidRDefault="005662E6" w:rsidP="00B02D15">
            <w:pPr>
              <w:pStyle w:val="ConsPlusNormal"/>
              <w:spacing w:before="200"/>
              <w:jc w:val="both"/>
              <w:rPr>
                <w:rFonts w:ascii="Times New Roman" w:hAnsi="Times New Roman" w:cs="Times New Roman"/>
                <w:sz w:val="24"/>
                <w:szCs w:val="24"/>
              </w:rPr>
            </w:pPr>
          </w:p>
        </w:tc>
        <w:tc>
          <w:tcPr>
            <w:tcW w:w="3371" w:type="dxa"/>
          </w:tcPr>
          <w:p w:rsidR="005662E6" w:rsidRPr="00465BAD" w:rsidRDefault="005662E6"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rsidR="005662E6" w:rsidRPr="00465BAD" w:rsidRDefault="005662E6" w:rsidP="00B02D15">
            <w:pPr>
              <w:pStyle w:val="af"/>
              <w:shd w:val="clear" w:color="auto" w:fill="FFFFFF"/>
              <w:spacing w:before="0" w:beforeAutospacing="0" w:after="255" w:afterAutospacing="0" w:line="270" w:lineRule="atLeast"/>
              <w:rPr>
                <w:color w:val="333333"/>
              </w:rPr>
            </w:pPr>
          </w:p>
        </w:tc>
        <w:tc>
          <w:tcPr>
            <w:tcW w:w="4280" w:type="dxa"/>
            <w:vMerge/>
          </w:tcPr>
          <w:p w:rsidR="005662E6" w:rsidRPr="008D5405" w:rsidRDefault="005662E6" w:rsidP="00B02D15">
            <w:pPr>
              <w:pStyle w:val="af"/>
              <w:shd w:val="clear" w:color="auto" w:fill="FFFFFF"/>
              <w:spacing w:before="0" w:beforeAutospacing="0" w:after="255" w:afterAutospacing="0" w:line="270" w:lineRule="atLeast"/>
              <w:rPr>
                <w:color w:val="333333"/>
              </w:rPr>
            </w:pPr>
          </w:p>
        </w:tc>
      </w:tr>
      <w:tr w:rsidR="005662E6" w:rsidRPr="008D5405" w:rsidTr="00B02D15">
        <w:tc>
          <w:tcPr>
            <w:tcW w:w="1812" w:type="dxa"/>
          </w:tcPr>
          <w:p w:rsidR="005662E6" w:rsidRPr="00465BAD" w:rsidRDefault="005662E6" w:rsidP="00B02D15">
            <w:pPr>
              <w:pStyle w:val="ConsPlusNormal"/>
              <w:spacing w:before="200"/>
              <w:jc w:val="both"/>
              <w:rPr>
                <w:rFonts w:ascii="Times New Roman" w:hAnsi="Times New Roman" w:cs="Times New Roman"/>
                <w:sz w:val="24"/>
                <w:szCs w:val="24"/>
              </w:rPr>
            </w:pPr>
            <w:r w:rsidRPr="00465BAD">
              <w:rPr>
                <w:rFonts w:ascii="Times New Roman" w:hAnsi="Times New Roman" w:cs="Times New Roman"/>
                <w:sz w:val="24"/>
                <w:szCs w:val="24"/>
              </w:rPr>
              <w:t>ОК 07</w:t>
            </w:r>
          </w:p>
          <w:p w:rsidR="005662E6" w:rsidRPr="00465BAD" w:rsidRDefault="005662E6" w:rsidP="00B02D15">
            <w:pPr>
              <w:pStyle w:val="ConsPlusNormal"/>
              <w:spacing w:before="200"/>
              <w:jc w:val="both"/>
              <w:rPr>
                <w:rFonts w:ascii="Times New Roman" w:hAnsi="Times New Roman" w:cs="Times New Roman"/>
                <w:sz w:val="24"/>
                <w:szCs w:val="24"/>
              </w:rPr>
            </w:pPr>
            <w:r w:rsidRPr="00465BAD">
              <w:rPr>
                <w:rFonts w:ascii="Times New Roman" w:hAnsi="Times New Roman" w:cs="Times New Roman"/>
                <w:sz w:val="24"/>
                <w:szCs w:val="24"/>
              </w:rPr>
              <w:t>ЛР 1, ЛР 7, ЛР 11</w:t>
            </w:r>
          </w:p>
          <w:p w:rsidR="005662E6" w:rsidRPr="00465BAD" w:rsidRDefault="005662E6" w:rsidP="00B02D15">
            <w:pPr>
              <w:pStyle w:val="ConsPlusNormal"/>
              <w:spacing w:before="200"/>
              <w:jc w:val="both"/>
              <w:rPr>
                <w:rFonts w:ascii="Times New Roman" w:hAnsi="Times New Roman" w:cs="Times New Roman"/>
                <w:sz w:val="24"/>
                <w:szCs w:val="24"/>
              </w:rPr>
            </w:pPr>
          </w:p>
        </w:tc>
        <w:tc>
          <w:tcPr>
            <w:tcW w:w="3371" w:type="dxa"/>
          </w:tcPr>
          <w:p w:rsidR="005662E6" w:rsidRPr="00465BAD" w:rsidRDefault="005662E6"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c>
          <w:tcPr>
            <w:tcW w:w="4280" w:type="dxa"/>
            <w:vMerge/>
          </w:tcPr>
          <w:p w:rsidR="005662E6" w:rsidRPr="008D5405" w:rsidRDefault="005662E6" w:rsidP="00B02D15">
            <w:pPr>
              <w:pStyle w:val="af"/>
              <w:shd w:val="clear" w:color="auto" w:fill="FFFFFF"/>
              <w:spacing w:before="0" w:beforeAutospacing="0" w:after="255" w:afterAutospacing="0" w:line="270" w:lineRule="atLeast"/>
              <w:rPr>
                <w:color w:val="333333"/>
              </w:rPr>
            </w:pPr>
          </w:p>
        </w:tc>
      </w:tr>
      <w:tr w:rsidR="005662E6" w:rsidRPr="008D5405" w:rsidTr="00B02D15">
        <w:tc>
          <w:tcPr>
            <w:tcW w:w="1812" w:type="dxa"/>
          </w:tcPr>
          <w:p w:rsidR="005662E6" w:rsidRPr="00465BAD" w:rsidRDefault="005662E6" w:rsidP="00B02D15">
            <w:pPr>
              <w:pStyle w:val="ConsPlusNormal"/>
              <w:spacing w:before="200"/>
              <w:jc w:val="both"/>
              <w:rPr>
                <w:rFonts w:ascii="Times New Roman" w:hAnsi="Times New Roman" w:cs="Times New Roman"/>
                <w:sz w:val="24"/>
                <w:szCs w:val="24"/>
              </w:rPr>
            </w:pPr>
            <w:r w:rsidRPr="00465BAD">
              <w:rPr>
                <w:rFonts w:ascii="Times New Roman" w:hAnsi="Times New Roman" w:cs="Times New Roman"/>
                <w:sz w:val="24"/>
                <w:szCs w:val="24"/>
              </w:rPr>
              <w:t>ОК 09</w:t>
            </w:r>
          </w:p>
          <w:p w:rsidR="005662E6" w:rsidRPr="00465BAD" w:rsidRDefault="005662E6" w:rsidP="00B02D15">
            <w:pPr>
              <w:pStyle w:val="ConsPlusNormal"/>
              <w:spacing w:before="200"/>
              <w:jc w:val="both"/>
              <w:rPr>
                <w:rFonts w:ascii="Times New Roman" w:hAnsi="Times New Roman" w:cs="Times New Roman"/>
                <w:sz w:val="24"/>
                <w:szCs w:val="24"/>
              </w:rPr>
            </w:pPr>
            <w:r w:rsidRPr="00465BAD">
              <w:rPr>
                <w:rFonts w:ascii="Times New Roman" w:hAnsi="Times New Roman" w:cs="Times New Roman"/>
                <w:sz w:val="24"/>
                <w:szCs w:val="24"/>
              </w:rPr>
              <w:t>ЛР 1, ЛР 7, ЛР 11</w:t>
            </w:r>
          </w:p>
          <w:p w:rsidR="005662E6" w:rsidRPr="00465BAD" w:rsidRDefault="005662E6" w:rsidP="00B02D15">
            <w:pPr>
              <w:pStyle w:val="ConsPlusNormal"/>
              <w:spacing w:before="200"/>
              <w:jc w:val="both"/>
              <w:rPr>
                <w:rFonts w:ascii="Times New Roman" w:hAnsi="Times New Roman" w:cs="Times New Roman"/>
                <w:sz w:val="24"/>
                <w:szCs w:val="24"/>
              </w:rPr>
            </w:pPr>
          </w:p>
        </w:tc>
        <w:tc>
          <w:tcPr>
            <w:tcW w:w="3371" w:type="dxa"/>
          </w:tcPr>
          <w:p w:rsidR="005662E6" w:rsidRPr="00465BAD" w:rsidRDefault="005662E6"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5662E6" w:rsidRPr="00465BAD" w:rsidRDefault="005662E6"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tc>
        <w:tc>
          <w:tcPr>
            <w:tcW w:w="4280" w:type="dxa"/>
            <w:vMerge/>
          </w:tcPr>
          <w:p w:rsidR="005662E6" w:rsidRPr="008D5405" w:rsidRDefault="005662E6" w:rsidP="00B02D15">
            <w:pPr>
              <w:pStyle w:val="af"/>
              <w:shd w:val="clear" w:color="auto" w:fill="FFFFFF"/>
              <w:spacing w:before="0" w:beforeAutospacing="0" w:after="255" w:afterAutospacing="0" w:line="270" w:lineRule="atLeast"/>
              <w:rPr>
                <w:color w:val="333333"/>
              </w:rPr>
            </w:pPr>
          </w:p>
        </w:tc>
      </w:tr>
    </w:tbl>
    <w:p w:rsidR="00F226C7" w:rsidRDefault="00F226C7" w:rsidP="009062B1">
      <w:pPr>
        <w:suppressAutoHyphens/>
        <w:spacing w:after="0" w:line="240" w:lineRule="auto"/>
        <w:jc w:val="center"/>
        <w:rPr>
          <w:rFonts w:ascii="Times New Roman" w:hAnsi="Times New Roman"/>
          <w:b/>
          <w:sz w:val="24"/>
          <w:szCs w:val="24"/>
        </w:rPr>
      </w:pPr>
    </w:p>
    <w:p w:rsidR="00F226C7" w:rsidRDefault="00F226C7" w:rsidP="009062B1">
      <w:pPr>
        <w:suppressAutoHyphens/>
        <w:spacing w:after="0" w:line="240" w:lineRule="auto"/>
        <w:jc w:val="center"/>
        <w:rPr>
          <w:rFonts w:ascii="Times New Roman" w:hAnsi="Times New Roman"/>
          <w:b/>
          <w:sz w:val="24"/>
          <w:szCs w:val="24"/>
        </w:rPr>
      </w:pPr>
    </w:p>
    <w:p w:rsidR="00F226C7" w:rsidRDefault="00F226C7" w:rsidP="009062B1">
      <w:pPr>
        <w:suppressAutoHyphens/>
        <w:spacing w:after="0" w:line="240" w:lineRule="auto"/>
        <w:jc w:val="center"/>
        <w:rPr>
          <w:rFonts w:ascii="Times New Roman" w:hAnsi="Times New Roman"/>
          <w:b/>
          <w:sz w:val="24"/>
          <w:szCs w:val="24"/>
        </w:rPr>
      </w:pPr>
    </w:p>
    <w:p w:rsidR="00F226C7" w:rsidRDefault="00F226C7" w:rsidP="009062B1">
      <w:pPr>
        <w:suppressAutoHyphens/>
        <w:spacing w:after="0" w:line="240" w:lineRule="auto"/>
        <w:jc w:val="center"/>
        <w:rPr>
          <w:rFonts w:ascii="Times New Roman" w:hAnsi="Times New Roman"/>
          <w:b/>
          <w:sz w:val="24"/>
          <w:szCs w:val="24"/>
        </w:rPr>
      </w:pPr>
    </w:p>
    <w:p w:rsidR="00F226C7" w:rsidRDefault="00F226C7" w:rsidP="009062B1">
      <w:pPr>
        <w:suppressAutoHyphens/>
        <w:spacing w:after="0" w:line="240" w:lineRule="auto"/>
        <w:jc w:val="center"/>
        <w:rPr>
          <w:rFonts w:ascii="Times New Roman" w:hAnsi="Times New Roman"/>
          <w:b/>
          <w:sz w:val="24"/>
          <w:szCs w:val="24"/>
        </w:rPr>
      </w:pPr>
    </w:p>
    <w:p w:rsidR="00F226C7" w:rsidRDefault="00F226C7" w:rsidP="009062B1">
      <w:pPr>
        <w:suppressAutoHyphens/>
        <w:spacing w:after="0" w:line="240" w:lineRule="auto"/>
        <w:jc w:val="center"/>
        <w:rPr>
          <w:rFonts w:ascii="Times New Roman" w:hAnsi="Times New Roman"/>
          <w:b/>
          <w:sz w:val="24"/>
          <w:szCs w:val="24"/>
        </w:rPr>
      </w:pPr>
    </w:p>
    <w:p w:rsidR="00F226C7" w:rsidRDefault="00F226C7" w:rsidP="009062B1">
      <w:pPr>
        <w:suppressAutoHyphens/>
        <w:spacing w:after="0" w:line="240" w:lineRule="auto"/>
        <w:jc w:val="center"/>
        <w:rPr>
          <w:rFonts w:ascii="Times New Roman" w:hAnsi="Times New Roman"/>
          <w:b/>
          <w:sz w:val="24"/>
          <w:szCs w:val="24"/>
        </w:rPr>
      </w:pPr>
    </w:p>
    <w:p w:rsidR="00F226C7" w:rsidRDefault="00F226C7" w:rsidP="009062B1">
      <w:pPr>
        <w:suppressAutoHyphens/>
        <w:spacing w:after="0" w:line="240" w:lineRule="auto"/>
        <w:jc w:val="center"/>
        <w:rPr>
          <w:rFonts w:ascii="Times New Roman" w:hAnsi="Times New Roman"/>
          <w:b/>
          <w:sz w:val="24"/>
          <w:szCs w:val="24"/>
        </w:rPr>
      </w:pPr>
    </w:p>
    <w:p w:rsidR="00F226C7" w:rsidRDefault="00F226C7" w:rsidP="009062B1">
      <w:pPr>
        <w:suppressAutoHyphens/>
        <w:spacing w:after="0" w:line="240" w:lineRule="auto"/>
        <w:jc w:val="center"/>
        <w:rPr>
          <w:rFonts w:ascii="Times New Roman" w:hAnsi="Times New Roman"/>
          <w:b/>
          <w:sz w:val="24"/>
          <w:szCs w:val="24"/>
        </w:rPr>
      </w:pPr>
    </w:p>
    <w:p w:rsidR="00910A70" w:rsidRDefault="00910A70" w:rsidP="009062B1">
      <w:pPr>
        <w:suppressAutoHyphens/>
        <w:spacing w:after="0" w:line="240" w:lineRule="auto"/>
        <w:jc w:val="center"/>
        <w:rPr>
          <w:rFonts w:ascii="Times New Roman" w:hAnsi="Times New Roman"/>
          <w:b/>
          <w:sz w:val="24"/>
          <w:szCs w:val="24"/>
        </w:rPr>
      </w:pPr>
    </w:p>
    <w:p w:rsidR="00910A70" w:rsidRDefault="00910A70" w:rsidP="009062B1">
      <w:pPr>
        <w:suppressAutoHyphens/>
        <w:spacing w:after="0" w:line="240" w:lineRule="auto"/>
        <w:jc w:val="center"/>
        <w:rPr>
          <w:rFonts w:ascii="Times New Roman" w:hAnsi="Times New Roman"/>
          <w:b/>
          <w:sz w:val="24"/>
          <w:szCs w:val="24"/>
        </w:rPr>
      </w:pPr>
    </w:p>
    <w:p w:rsidR="00910A70" w:rsidRDefault="00910A70" w:rsidP="009062B1">
      <w:pPr>
        <w:suppressAutoHyphens/>
        <w:spacing w:after="0" w:line="240" w:lineRule="auto"/>
        <w:jc w:val="center"/>
        <w:rPr>
          <w:rFonts w:ascii="Times New Roman" w:hAnsi="Times New Roman"/>
          <w:b/>
          <w:sz w:val="24"/>
          <w:szCs w:val="24"/>
        </w:rPr>
      </w:pPr>
    </w:p>
    <w:p w:rsidR="007B54DA" w:rsidRDefault="007B54DA" w:rsidP="009062B1">
      <w:pPr>
        <w:suppressAutoHyphens/>
        <w:spacing w:after="0" w:line="240" w:lineRule="auto"/>
        <w:jc w:val="center"/>
        <w:rPr>
          <w:rFonts w:ascii="Times New Roman" w:hAnsi="Times New Roman"/>
          <w:b/>
          <w:sz w:val="24"/>
          <w:szCs w:val="24"/>
        </w:rPr>
      </w:pPr>
    </w:p>
    <w:p w:rsidR="00116212" w:rsidRDefault="00116212" w:rsidP="009062B1">
      <w:pPr>
        <w:suppressAutoHyphens/>
        <w:spacing w:after="0" w:line="240" w:lineRule="auto"/>
        <w:jc w:val="center"/>
        <w:rPr>
          <w:rFonts w:ascii="Times New Roman" w:hAnsi="Times New Roman"/>
          <w:b/>
          <w:sz w:val="24"/>
          <w:szCs w:val="24"/>
        </w:rPr>
      </w:pPr>
    </w:p>
    <w:p w:rsidR="00F226C7" w:rsidRDefault="00F226C7" w:rsidP="009062B1">
      <w:pPr>
        <w:suppressAutoHyphens/>
        <w:spacing w:after="0" w:line="240" w:lineRule="auto"/>
        <w:jc w:val="center"/>
        <w:rPr>
          <w:rFonts w:ascii="Times New Roman" w:hAnsi="Times New Roman"/>
          <w:b/>
          <w:sz w:val="24"/>
          <w:szCs w:val="24"/>
        </w:rPr>
      </w:pPr>
    </w:p>
    <w:p w:rsidR="00C520A5" w:rsidRDefault="00C520A5" w:rsidP="00803DD5">
      <w:pPr>
        <w:suppressAutoHyphens/>
        <w:spacing w:after="0" w:line="240" w:lineRule="auto"/>
        <w:rPr>
          <w:rFonts w:ascii="Times New Roman" w:hAnsi="Times New Roman"/>
          <w:b/>
          <w:sz w:val="24"/>
          <w:szCs w:val="24"/>
        </w:rPr>
      </w:pPr>
    </w:p>
    <w:p w:rsidR="009062B1" w:rsidRDefault="009062B1" w:rsidP="009062B1">
      <w:pPr>
        <w:numPr>
          <w:ilvl w:val="0"/>
          <w:numId w:val="3"/>
        </w:numPr>
        <w:suppressAutoHyphens/>
        <w:spacing w:after="0" w:line="240" w:lineRule="auto"/>
        <w:jc w:val="center"/>
        <w:rPr>
          <w:rFonts w:ascii="Times New Roman" w:hAnsi="Times New Roman"/>
          <w:b/>
          <w:sz w:val="24"/>
          <w:szCs w:val="24"/>
        </w:rPr>
      </w:pPr>
      <w:r>
        <w:rPr>
          <w:rFonts w:ascii="Times New Roman" w:hAnsi="Times New Roman"/>
          <w:b/>
          <w:sz w:val="24"/>
          <w:szCs w:val="24"/>
        </w:rPr>
        <w:t>СТРУКТУРА И</w:t>
      </w:r>
      <w:r w:rsidR="008B2FE1">
        <w:rPr>
          <w:rFonts w:ascii="Times New Roman" w:hAnsi="Times New Roman"/>
          <w:b/>
          <w:sz w:val="24"/>
          <w:szCs w:val="24"/>
        </w:rPr>
        <w:t xml:space="preserve"> СОДЕРЖАНИЕ УЧЕБНОГО ПРЕДМЕТА </w:t>
      </w:r>
    </w:p>
    <w:p w:rsidR="009062B1" w:rsidRDefault="009062B1" w:rsidP="009062B1">
      <w:pPr>
        <w:suppressAutoHyphens/>
        <w:spacing w:after="0" w:line="240" w:lineRule="auto"/>
        <w:ind w:left="600"/>
        <w:rPr>
          <w:rFonts w:ascii="Times New Roman" w:hAnsi="Times New Roman"/>
          <w:b/>
          <w:sz w:val="24"/>
          <w:szCs w:val="24"/>
        </w:rPr>
      </w:pPr>
    </w:p>
    <w:p w:rsidR="009062B1" w:rsidRDefault="009062B1" w:rsidP="009062B1">
      <w:pPr>
        <w:suppressAutoHyphens/>
        <w:spacing w:after="0" w:line="240" w:lineRule="auto"/>
        <w:ind w:firstLine="709"/>
        <w:rPr>
          <w:rFonts w:ascii="Times New Roman" w:hAnsi="Times New Roman"/>
          <w:b/>
          <w:sz w:val="24"/>
          <w:szCs w:val="24"/>
        </w:rPr>
      </w:pPr>
      <w:r>
        <w:rPr>
          <w:rFonts w:ascii="Times New Roman" w:hAnsi="Times New Roman"/>
          <w:b/>
          <w:sz w:val="24"/>
          <w:szCs w:val="24"/>
        </w:rPr>
        <w:t>2.1. Объем учебного предмета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80"/>
        <w:gridCol w:w="2741"/>
      </w:tblGrid>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iCs/>
              </w:rPr>
            </w:pPr>
            <w:r>
              <w:rPr>
                <w:rFonts w:ascii="Times New Roman" w:hAnsi="Times New Roman"/>
                <w:b/>
                <w:iCs/>
              </w:rPr>
              <w:t>Объем в часах</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7B54DA">
            <w:pPr>
              <w:suppressAutoHyphens/>
              <w:spacing w:after="0" w:line="240" w:lineRule="auto"/>
              <w:rPr>
                <w:rFonts w:ascii="Times New Roman" w:hAnsi="Times New Roman"/>
                <w:b/>
              </w:rPr>
            </w:pPr>
            <w:r>
              <w:rPr>
                <w:rFonts w:ascii="Times New Roman" w:hAnsi="Times New Roman"/>
                <w:b/>
              </w:rPr>
              <w:t xml:space="preserve">Объем образовательной программы учебного предмета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6A28D4">
            <w:pPr>
              <w:suppressAutoHyphens/>
              <w:spacing w:after="0" w:line="240" w:lineRule="auto"/>
              <w:rPr>
                <w:rFonts w:ascii="Times New Roman" w:hAnsi="Times New Roman"/>
                <w:iCs/>
              </w:rPr>
            </w:pPr>
            <w:r>
              <w:rPr>
                <w:rFonts w:ascii="Times New Roman" w:hAnsi="Times New Roman"/>
                <w:iCs/>
              </w:rPr>
              <w:t>78</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в т.ч.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9062B1" w:rsidRDefault="00C520A5">
            <w:pPr>
              <w:suppressAutoHyphens/>
              <w:spacing w:after="0" w:line="240" w:lineRule="auto"/>
              <w:rPr>
                <w:rFonts w:ascii="Times New Roman" w:hAnsi="Times New Roman"/>
                <w:iCs/>
              </w:rPr>
            </w:pPr>
            <w:r>
              <w:rPr>
                <w:rFonts w:ascii="Times New Roman" w:hAnsi="Times New Roman"/>
                <w:iCs/>
              </w:rPr>
              <w:t>0</w:t>
            </w:r>
          </w:p>
        </w:tc>
      </w:tr>
      <w:tr w:rsidR="009062B1">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Cs/>
              </w:rPr>
            </w:pPr>
            <w:r>
              <w:rPr>
                <w:rFonts w:ascii="Times New Roman" w:hAnsi="Times New Roman"/>
              </w:rPr>
              <w:t>в т. ч.:</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6A28D4">
            <w:pPr>
              <w:suppressAutoHyphens/>
              <w:spacing w:after="0" w:line="240" w:lineRule="auto"/>
              <w:rPr>
                <w:rFonts w:ascii="Times New Roman" w:hAnsi="Times New Roman"/>
                <w:iCs/>
              </w:rPr>
            </w:pPr>
            <w:r>
              <w:rPr>
                <w:rFonts w:ascii="Times New Roman" w:hAnsi="Times New Roman"/>
                <w:iCs/>
              </w:rPr>
              <w:t>38</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практические занятия</w:t>
            </w:r>
            <w:r>
              <w:rPr>
                <w:rFonts w:ascii="Times New Roman" w:hAnsi="Times New Roman"/>
                <w:i/>
              </w:rPr>
              <w:t xml:space="preserve"> (если предусмотрено)</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6A28D4">
            <w:pPr>
              <w:suppressAutoHyphens/>
              <w:spacing w:after="0" w:line="240" w:lineRule="auto"/>
              <w:rPr>
                <w:rFonts w:ascii="Times New Roman" w:hAnsi="Times New Roman"/>
                <w:iCs/>
              </w:rPr>
            </w:pPr>
            <w:r>
              <w:rPr>
                <w:rFonts w:ascii="Times New Roman" w:hAnsi="Times New Roman"/>
                <w:iCs/>
              </w:rPr>
              <w:t>38</w:t>
            </w:r>
          </w:p>
        </w:tc>
      </w:tr>
      <w:tr w:rsidR="009062B1">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
              </w:rPr>
            </w:pPr>
            <w:r>
              <w:rPr>
                <w:rFonts w:ascii="Times New Roman" w:hAnsi="Times New Roman"/>
                <w:b/>
                <w:iCs/>
              </w:rPr>
              <w:t>Промежуточная аттестация</w:t>
            </w:r>
            <w:r w:rsidR="008B03DC">
              <w:rPr>
                <w:rFonts w:ascii="Times New Roman" w:hAnsi="Times New Roman"/>
                <w:b/>
                <w:iCs/>
              </w:rPr>
              <w:t xml:space="preserve"> </w:t>
            </w:r>
            <w:r w:rsidR="00DD43B4">
              <w:rPr>
                <w:rFonts w:ascii="Times New Roman" w:hAnsi="Times New Roman"/>
                <w:b/>
                <w:iCs/>
              </w:rPr>
              <w:t>–</w:t>
            </w:r>
            <w:r w:rsidR="008B03DC">
              <w:rPr>
                <w:rFonts w:ascii="Times New Roman" w:hAnsi="Times New Roman"/>
                <w:b/>
                <w:iCs/>
              </w:rPr>
              <w:t xml:space="preserve"> </w:t>
            </w:r>
            <w:r w:rsidR="00DD43B4">
              <w:rPr>
                <w:rFonts w:ascii="Times New Roman" w:hAnsi="Times New Roman"/>
                <w:iCs/>
              </w:rPr>
              <w:t>дифференцированный зачет</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DD43B4">
            <w:pPr>
              <w:suppressAutoHyphens/>
              <w:spacing w:after="0" w:line="240" w:lineRule="auto"/>
              <w:rPr>
                <w:rFonts w:ascii="Times New Roman" w:hAnsi="Times New Roman"/>
                <w:iCs/>
              </w:rPr>
            </w:pPr>
            <w:r>
              <w:rPr>
                <w:rFonts w:ascii="Times New Roman" w:hAnsi="Times New Roman"/>
                <w:iCs/>
              </w:rPr>
              <w:t>2</w:t>
            </w:r>
          </w:p>
        </w:tc>
      </w:tr>
    </w:tbl>
    <w:p w:rsidR="009062B1" w:rsidRDefault="009062B1" w:rsidP="009062B1">
      <w:pPr>
        <w:suppressAutoHyphens/>
        <w:spacing w:after="120"/>
        <w:rPr>
          <w:rFonts w:ascii="Times New Roman" w:hAnsi="Times New Roman"/>
          <w:b/>
          <w:i/>
        </w:rPr>
      </w:pPr>
    </w:p>
    <w:p w:rsidR="009062B1" w:rsidRDefault="009062B1"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sectPr w:rsidR="000706B9" w:rsidSect="0056324A">
          <w:footerReference w:type="default" r:id="rId9"/>
          <w:pgSz w:w="11906" w:h="16838"/>
          <w:pgMar w:top="851" w:right="567" w:bottom="851" w:left="1134" w:header="708" w:footer="708" w:gutter="0"/>
          <w:cols w:space="720"/>
          <w:titlePg/>
          <w:docGrid w:linePitch="299"/>
        </w:sectPr>
      </w:pPr>
    </w:p>
    <w:p w:rsidR="00131DEE" w:rsidRDefault="00131DEE" w:rsidP="00131DEE">
      <w:pPr>
        <w:widowControl w:val="0"/>
        <w:autoSpaceDE w:val="0"/>
        <w:autoSpaceDN w:val="0"/>
        <w:adjustRightInd w:val="0"/>
        <w:spacing w:after="0" w:line="240" w:lineRule="auto"/>
        <w:jc w:val="center"/>
        <w:rPr>
          <w:rFonts w:ascii="Times New Roman" w:hAnsi="Times New Roman"/>
          <w:b/>
          <w:sz w:val="24"/>
          <w:szCs w:val="24"/>
        </w:rPr>
      </w:pPr>
      <w:r w:rsidRPr="002763E2">
        <w:rPr>
          <w:rFonts w:ascii="Times New Roman" w:hAnsi="Times New Roman"/>
          <w:b/>
          <w:sz w:val="24"/>
          <w:szCs w:val="24"/>
        </w:rPr>
        <w:t>2.2 Тематич</w:t>
      </w:r>
      <w:r>
        <w:rPr>
          <w:rFonts w:ascii="Times New Roman" w:hAnsi="Times New Roman"/>
          <w:b/>
          <w:sz w:val="24"/>
          <w:szCs w:val="24"/>
        </w:rPr>
        <w:t>еский план  и содержание учебного предмета ОУП.02.   Литература</w:t>
      </w:r>
    </w:p>
    <w:tbl>
      <w:tblPr>
        <w:tblW w:w="14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32"/>
        <w:gridCol w:w="8275"/>
        <w:gridCol w:w="1842"/>
        <w:gridCol w:w="1843"/>
      </w:tblGrid>
      <w:tr w:rsidR="00131DEE" w:rsidRPr="00491C94" w:rsidTr="00B92EAF">
        <w:tc>
          <w:tcPr>
            <w:tcW w:w="3032" w:type="dxa"/>
            <w:tcBorders>
              <w:top w:val="single" w:sz="4" w:space="0" w:color="000000"/>
              <w:left w:val="single" w:sz="4" w:space="0" w:color="000000"/>
              <w:bottom w:val="single" w:sz="4" w:space="0" w:color="000000"/>
              <w:right w:val="single" w:sz="4" w:space="0" w:color="000000"/>
            </w:tcBorders>
          </w:tcPr>
          <w:p w:rsidR="00131DEE" w:rsidRPr="00491C94" w:rsidRDefault="00131DEE" w:rsidP="00E62282">
            <w:pPr>
              <w:spacing w:after="0" w:line="240" w:lineRule="auto"/>
              <w:jc w:val="center"/>
              <w:rPr>
                <w:rFonts w:ascii="Times New Roman" w:eastAsia="Calibri" w:hAnsi="Times New Roman"/>
                <w:b/>
                <w:sz w:val="24"/>
                <w:szCs w:val="24"/>
                <w:lang w:eastAsia="en-US"/>
              </w:rPr>
            </w:pPr>
            <w:r w:rsidRPr="00491C94">
              <w:rPr>
                <w:rFonts w:ascii="Times New Roman" w:eastAsia="Calibri" w:hAnsi="Times New Roman"/>
                <w:b/>
                <w:sz w:val="24"/>
                <w:szCs w:val="24"/>
                <w:lang w:eastAsia="en-US"/>
              </w:rPr>
              <w:t>Наименование разделов и тем</w:t>
            </w:r>
          </w:p>
        </w:tc>
        <w:tc>
          <w:tcPr>
            <w:tcW w:w="8275" w:type="dxa"/>
            <w:tcBorders>
              <w:top w:val="single" w:sz="4" w:space="0" w:color="000000"/>
              <w:left w:val="single" w:sz="4" w:space="0" w:color="000000"/>
              <w:bottom w:val="single" w:sz="4" w:space="0" w:color="000000"/>
              <w:right w:val="single" w:sz="4" w:space="0" w:color="000000"/>
            </w:tcBorders>
          </w:tcPr>
          <w:p w:rsidR="00131DEE" w:rsidRPr="00491C94" w:rsidRDefault="00131DEE" w:rsidP="00E62282">
            <w:pPr>
              <w:spacing w:after="0" w:line="240" w:lineRule="auto"/>
              <w:jc w:val="center"/>
              <w:rPr>
                <w:rFonts w:ascii="Times New Roman" w:eastAsia="Calibri" w:hAnsi="Times New Roman"/>
                <w:b/>
                <w:sz w:val="24"/>
                <w:szCs w:val="24"/>
                <w:lang w:eastAsia="en-US"/>
              </w:rPr>
            </w:pPr>
            <w:r w:rsidRPr="00491C94">
              <w:rPr>
                <w:rFonts w:ascii="Times New Roman" w:eastAsia="Calibri" w:hAnsi="Times New Roman"/>
                <w:b/>
                <w:sz w:val="24"/>
                <w:szCs w:val="24"/>
                <w:lang w:eastAsia="en-US"/>
              </w:rPr>
              <w:t xml:space="preserve">Содержание </w:t>
            </w:r>
            <w:r>
              <w:rPr>
                <w:rFonts w:ascii="Times New Roman" w:eastAsia="Calibri" w:hAnsi="Times New Roman"/>
                <w:b/>
                <w:sz w:val="24"/>
                <w:szCs w:val="24"/>
                <w:lang w:eastAsia="en-US"/>
              </w:rPr>
              <w:t>учебного материала и практические занятия.</w:t>
            </w:r>
          </w:p>
        </w:tc>
        <w:tc>
          <w:tcPr>
            <w:tcW w:w="1842" w:type="dxa"/>
            <w:tcBorders>
              <w:top w:val="single" w:sz="4" w:space="0" w:color="000000"/>
              <w:left w:val="single" w:sz="4" w:space="0" w:color="000000"/>
              <w:bottom w:val="single" w:sz="4" w:space="0" w:color="000000"/>
              <w:right w:val="single" w:sz="4" w:space="0" w:color="000000"/>
            </w:tcBorders>
          </w:tcPr>
          <w:p w:rsidR="00131DEE" w:rsidRPr="00491C94" w:rsidRDefault="00131DEE" w:rsidP="00E62282">
            <w:pPr>
              <w:spacing w:after="0" w:line="240" w:lineRule="auto"/>
              <w:jc w:val="center"/>
              <w:rPr>
                <w:rFonts w:ascii="Times New Roman" w:eastAsia="Calibri" w:hAnsi="Times New Roman"/>
                <w:b/>
                <w:sz w:val="24"/>
                <w:szCs w:val="24"/>
                <w:lang w:eastAsia="en-US"/>
              </w:rPr>
            </w:pPr>
            <w:r w:rsidRPr="00491C94">
              <w:rPr>
                <w:rFonts w:ascii="Times New Roman" w:eastAsia="Calibri" w:hAnsi="Times New Roman"/>
                <w:b/>
                <w:sz w:val="24"/>
                <w:szCs w:val="24"/>
                <w:lang w:eastAsia="en-US"/>
              </w:rPr>
              <w:t>Объем часов</w:t>
            </w:r>
          </w:p>
        </w:tc>
        <w:tc>
          <w:tcPr>
            <w:tcW w:w="1843" w:type="dxa"/>
            <w:tcBorders>
              <w:top w:val="single" w:sz="4" w:space="0" w:color="000000"/>
              <w:left w:val="single" w:sz="4" w:space="0" w:color="000000"/>
              <w:bottom w:val="single" w:sz="4" w:space="0" w:color="000000"/>
              <w:right w:val="single" w:sz="4" w:space="0" w:color="000000"/>
            </w:tcBorders>
          </w:tcPr>
          <w:p w:rsidR="00131DEE" w:rsidRPr="00491C94" w:rsidRDefault="00131DEE" w:rsidP="00E62282">
            <w:pPr>
              <w:spacing w:after="0" w:line="240" w:lineRule="auto"/>
              <w:jc w:val="center"/>
              <w:rPr>
                <w:rFonts w:ascii="Times New Roman" w:eastAsia="Calibri" w:hAnsi="Times New Roman"/>
                <w:b/>
                <w:sz w:val="24"/>
                <w:szCs w:val="24"/>
                <w:lang w:eastAsia="en-US"/>
              </w:rPr>
            </w:pPr>
            <w:r w:rsidRPr="00491C94">
              <w:rPr>
                <w:rFonts w:ascii="Times New Roman" w:eastAsia="Calibri" w:hAnsi="Times New Roman"/>
                <w:b/>
                <w:sz w:val="24"/>
                <w:szCs w:val="24"/>
                <w:lang w:eastAsia="en-US"/>
              </w:rPr>
              <w:t>Уровень освоения</w:t>
            </w:r>
          </w:p>
        </w:tc>
      </w:tr>
      <w:tr w:rsidR="00131DEE" w:rsidRPr="00491C94" w:rsidTr="00B92EAF">
        <w:tc>
          <w:tcPr>
            <w:tcW w:w="11307" w:type="dxa"/>
            <w:gridSpan w:val="2"/>
            <w:tcBorders>
              <w:top w:val="single" w:sz="4" w:space="0" w:color="000000"/>
              <w:left w:val="single" w:sz="4" w:space="0" w:color="000000"/>
              <w:right w:val="single" w:sz="4" w:space="0" w:color="000000"/>
            </w:tcBorders>
          </w:tcPr>
          <w:p w:rsidR="00131DEE" w:rsidRPr="00491C94" w:rsidRDefault="00131DEE" w:rsidP="00E62282">
            <w:pPr>
              <w:spacing w:after="0" w:line="240" w:lineRule="auto"/>
              <w:rPr>
                <w:rFonts w:ascii="Times New Roman" w:eastAsia="Calibri" w:hAnsi="Times New Roman"/>
                <w:sz w:val="24"/>
                <w:szCs w:val="24"/>
                <w:lang w:eastAsia="en-US"/>
              </w:rPr>
            </w:pPr>
            <w:r w:rsidRPr="00491C94">
              <w:rPr>
                <w:rFonts w:ascii="Times New Roman" w:eastAsia="Calibri" w:hAnsi="Times New Roman"/>
                <w:b/>
                <w:bCs/>
                <w:sz w:val="24"/>
                <w:lang w:eastAsia="en-US"/>
              </w:rPr>
              <w:t xml:space="preserve">Раздел </w:t>
            </w:r>
            <w:r>
              <w:rPr>
                <w:rFonts w:ascii="Times New Roman" w:eastAsia="Calibri" w:hAnsi="Times New Roman"/>
                <w:b/>
                <w:bCs/>
                <w:sz w:val="24"/>
                <w:lang w:eastAsia="en-US"/>
              </w:rPr>
              <w:t>1</w:t>
            </w:r>
            <w:r w:rsidRPr="00491C94">
              <w:rPr>
                <w:rFonts w:ascii="Times New Roman" w:eastAsia="Calibri" w:hAnsi="Times New Roman"/>
                <w:b/>
                <w:bCs/>
                <w:sz w:val="24"/>
                <w:lang w:eastAsia="en-US"/>
              </w:rPr>
              <w:t xml:space="preserve">. </w:t>
            </w:r>
            <w:r w:rsidRPr="001A524A">
              <w:rPr>
                <w:rFonts w:ascii="Times New Roman" w:eastAsia="Calibri" w:hAnsi="Times New Roman"/>
                <w:b/>
                <w:bCs/>
                <w:sz w:val="24"/>
                <w:lang w:eastAsia="en-US"/>
              </w:rPr>
              <w:t xml:space="preserve">Русская литература </w:t>
            </w:r>
            <w:r w:rsidRPr="001A524A">
              <w:rPr>
                <w:rFonts w:ascii="Times New Roman" w:eastAsia="Calibri" w:hAnsi="Times New Roman"/>
                <w:b/>
                <w:bCs/>
                <w:sz w:val="24"/>
                <w:lang w:val="en-US" w:eastAsia="en-US"/>
              </w:rPr>
              <w:t>XIX</w:t>
            </w:r>
            <w:r w:rsidRPr="001A524A">
              <w:rPr>
                <w:rFonts w:ascii="Times New Roman" w:eastAsia="Calibri" w:hAnsi="Times New Roman"/>
                <w:b/>
                <w:bCs/>
                <w:sz w:val="24"/>
                <w:lang w:eastAsia="en-US"/>
              </w:rPr>
              <w:t xml:space="preserve"> века.</w:t>
            </w:r>
          </w:p>
        </w:tc>
        <w:tc>
          <w:tcPr>
            <w:tcW w:w="1842" w:type="dxa"/>
            <w:tcBorders>
              <w:top w:val="single" w:sz="4" w:space="0" w:color="000000"/>
              <w:left w:val="single" w:sz="4" w:space="0" w:color="000000"/>
              <w:right w:val="single" w:sz="4" w:space="0" w:color="000000"/>
            </w:tcBorders>
          </w:tcPr>
          <w:p w:rsidR="00131DEE" w:rsidRPr="00BD2E72" w:rsidRDefault="00131DEE" w:rsidP="00E62282">
            <w:pPr>
              <w:spacing w:after="0" w:line="240" w:lineRule="auto"/>
              <w:jc w:val="center"/>
              <w:rPr>
                <w:rFonts w:ascii="Times New Roman" w:eastAsia="Calibri" w:hAnsi="Times New Roman"/>
                <w:b/>
                <w:sz w:val="24"/>
                <w:szCs w:val="24"/>
                <w:lang w:eastAsia="en-US"/>
              </w:rPr>
            </w:pPr>
          </w:p>
        </w:tc>
        <w:tc>
          <w:tcPr>
            <w:tcW w:w="1843" w:type="dxa"/>
            <w:tcBorders>
              <w:top w:val="single" w:sz="4" w:space="0" w:color="000000"/>
              <w:left w:val="single" w:sz="4" w:space="0" w:color="000000"/>
              <w:bottom w:val="single" w:sz="4" w:space="0" w:color="000000"/>
              <w:right w:val="single" w:sz="4" w:space="0" w:color="000000"/>
            </w:tcBorders>
          </w:tcPr>
          <w:p w:rsidR="00131DEE" w:rsidRPr="00491C94" w:rsidRDefault="00131DEE" w:rsidP="00E62282">
            <w:pPr>
              <w:spacing w:after="0" w:line="240" w:lineRule="auto"/>
              <w:jc w:val="center"/>
              <w:rPr>
                <w:rFonts w:ascii="Times New Roman" w:eastAsia="Calibri" w:hAnsi="Times New Roman"/>
                <w:sz w:val="24"/>
                <w:szCs w:val="24"/>
                <w:lang w:eastAsia="en-US"/>
              </w:rPr>
            </w:pPr>
          </w:p>
        </w:tc>
      </w:tr>
      <w:tr w:rsidR="00C56D8A" w:rsidRPr="00491C94" w:rsidTr="00B92EAF">
        <w:trPr>
          <w:trHeight w:val="1656"/>
        </w:trPr>
        <w:tc>
          <w:tcPr>
            <w:tcW w:w="3032" w:type="dxa"/>
            <w:vMerge w:val="restart"/>
            <w:tcBorders>
              <w:top w:val="single" w:sz="4" w:space="0" w:color="000000"/>
              <w:left w:val="single" w:sz="4" w:space="0" w:color="000000"/>
              <w:right w:val="single" w:sz="4" w:space="0" w:color="000000"/>
            </w:tcBorders>
          </w:tcPr>
          <w:p w:rsidR="00C56D8A" w:rsidRPr="00EC4105" w:rsidRDefault="00C56D8A" w:rsidP="00E622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b/>
                <w:bCs/>
                <w:sz w:val="24"/>
                <w:szCs w:val="24"/>
              </w:rPr>
            </w:pPr>
            <w:r w:rsidRPr="00491C94">
              <w:rPr>
                <w:rFonts w:ascii="Times New Roman" w:hAnsi="Times New Roman"/>
                <w:b/>
                <w:bCs/>
                <w:sz w:val="24"/>
                <w:szCs w:val="24"/>
              </w:rPr>
              <w:t xml:space="preserve">Тема </w:t>
            </w:r>
            <w:r>
              <w:rPr>
                <w:rFonts w:ascii="Times New Roman" w:hAnsi="Times New Roman"/>
                <w:b/>
                <w:bCs/>
                <w:sz w:val="24"/>
                <w:szCs w:val="24"/>
              </w:rPr>
              <w:t>1</w:t>
            </w:r>
            <w:r w:rsidRPr="00491C94">
              <w:rPr>
                <w:rFonts w:ascii="Times New Roman" w:hAnsi="Times New Roman"/>
                <w:b/>
                <w:bCs/>
                <w:sz w:val="24"/>
                <w:szCs w:val="24"/>
              </w:rPr>
              <w:t>.1.</w:t>
            </w:r>
            <w:r w:rsidRPr="001A524A">
              <w:rPr>
                <w:rFonts w:ascii="Times New Roman" w:eastAsiaTheme="minorHAnsi" w:hAnsi="Times New Roman"/>
                <w:b/>
                <w:sz w:val="24"/>
                <w:szCs w:val="24"/>
                <w:lang w:eastAsia="en-US"/>
              </w:rPr>
              <w:t xml:space="preserve"> </w:t>
            </w:r>
            <w:r>
              <w:rPr>
                <w:rFonts w:ascii="Times New Roman" w:eastAsiaTheme="minorHAnsi" w:hAnsi="Times New Roman"/>
                <w:b/>
                <w:sz w:val="24"/>
                <w:szCs w:val="24"/>
                <w:lang w:eastAsia="en-US"/>
              </w:rPr>
              <w:t xml:space="preserve">Введение. </w:t>
            </w:r>
            <w:r w:rsidRPr="00EC4105">
              <w:rPr>
                <w:rFonts w:ascii="Times New Roman" w:hAnsi="Times New Roman"/>
                <w:b/>
                <w:bCs/>
                <w:sz w:val="24"/>
                <w:szCs w:val="24"/>
              </w:rPr>
              <w:t>Развитие русской литературы и культур</w:t>
            </w:r>
          </w:p>
          <w:p w:rsidR="00C56D8A" w:rsidRPr="00EC4105" w:rsidRDefault="00C56D8A" w:rsidP="00E622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b/>
                <w:bCs/>
                <w:sz w:val="24"/>
                <w:szCs w:val="24"/>
              </w:rPr>
            </w:pPr>
            <w:r w:rsidRPr="00EC4105">
              <w:rPr>
                <w:rFonts w:ascii="Times New Roman" w:hAnsi="Times New Roman"/>
                <w:b/>
                <w:bCs/>
                <w:sz w:val="24"/>
                <w:szCs w:val="24"/>
              </w:rPr>
              <w:t>в первой половине XIX века</w:t>
            </w:r>
            <w:r>
              <w:rPr>
                <w:rFonts w:ascii="Times New Roman" w:hAnsi="Times New Roman"/>
                <w:b/>
                <w:bCs/>
                <w:sz w:val="24"/>
                <w:szCs w:val="24"/>
              </w:rPr>
              <w:t xml:space="preserve"> </w:t>
            </w:r>
          </w:p>
          <w:p w:rsidR="00C56D8A" w:rsidRPr="00491C94" w:rsidRDefault="00C56D8A" w:rsidP="00E62282">
            <w:pPr>
              <w:spacing w:after="0" w:line="240" w:lineRule="auto"/>
              <w:jc w:val="center"/>
              <w:rPr>
                <w:rFonts w:ascii="Times New Roman" w:eastAsia="Calibri" w:hAnsi="Times New Roman"/>
                <w:sz w:val="24"/>
                <w:szCs w:val="24"/>
                <w:lang w:eastAsia="en-US"/>
              </w:rPr>
            </w:pPr>
          </w:p>
        </w:tc>
        <w:tc>
          <w:tcPr>
            <w:tcW w:w="8275" w:type="dxa"/>
            <w:tcBorders>
              <w:top w:val="single" w:sz="4" w:space="0" w:color="000000"/>
              <w:left w:val="single" w:sz="4" w:space="0" w:color="000000"/>
              <w:right w:val="single" w:sz="4" w:space="0" w:color="000000"/>
            </w:tcBorders>
          </w:tcPr>
          <w:p w:rsidR="00C56D8A" w:rsidRPr="00131DEE" w:rsidRDefault="00C56D8A" w:rsidP="00E62282">
            <w:pPr>
              <w:pStyle w:val="af0"/>
              <w:rPr>
                <w:rFonts w:ascii="Times New Roman" w:hAnsi="Times New Roman" w:cs="Times New Roman"/>
                <w:b/>
                <w:i/>
                <w:sz w:val="24"/>
                <w:szCs w:val="24"/>
              </w:rPr>
            </w:pPr>
            <w:r w:rsidRPr="00131DEE">
              <w:rPr>
                <w:rFonts w:ascii="Times New Roman" w:hAnsi="Times New Roman" w:cs="Times New Roman"/>
                <w:b/>
                <w:i/>
                <w:sz w:val="24"/>
                <w:szCs w:val="24"/>
              </w:rPr>
              <w:t>Содержание учебного материала</w:t>
            </w:r>
          </w:p>
          <w:p w:rsidR="00C56D8A" w:rsidRPr="00B31C19" w:rsidRDefault="00C56D8A" w:rsidP="00E62282">
            <w:pPr>
              <w:pStyle w:val="af0"/>
              <w:rPr>
                <w:rFonts w:ascii="Times New Roman" w:eastAsia="Calibri" w:hAnsi="Times New Roman" w:cs="Times New Roman"/>
                <w:sz w:val="24"/>
                <w:szCs w:val="24"/>
                <w:lang w:eastAsia="en-US"/>
              </w:rPr>
            </w:pPr>
            <w:r w:rsidRPr="00B31C19">
              <w:rPr>
                <w:rFonts w:ascii="Times New Roman" w:hAnsi="Times New Roman" w:cs="Times New Roman"/>
                <w:sz w:val="24"/>
                <w:szCs w:val="24"/>
              </w:rPr>
              <w:t xml:space="preserve">Введение. </w:t>
            </w:r>
          </w:p>
          <w:p w:rsidR="00C56D8A" w:rsidRPr="00B31C19" w:rsidRDefault="00C56D8A" w:rsidP="00E62282">
            <w:pPr>
              <w:pStyle w:val="af0"/>
              <w:rPr>
                <w:rFonts w:ascii="Times New Roman" w:hAnsi="Times New Roman" w:cs="Times New Roman"/>
                <w:sz w:val="24"/>
                <w:szCs w:val="24"/>
              </w:rPr>
            </w:pPr>
            <w:r w:rsidRPr="00B31C19">
              <w:rPr>
                <w:rFonts w:ascii="Times New Roman" w:hAnsi="Times New Roman" w:cs="Times New Roman"/>
                <w:sz w:val="24"/>
                <w:szCs w:val="24"/>
              </w:rPr>
              <w:t>Русская литература XIX века в контексте мировой культуры.</w:t>
            </w:r>
          </w:p>
          <w:p w:rsidR="00C56D8A" w:rsidRDefault="00C56D8A" w:rsidP="00E62282">
            <w:pPr>
              <w:pStyle w:val="af0"/>
              <w:rPr>
                <w:rFonts w:ascii="Times New Roman" w:hAnsi="Times New Roman" w:cs="Times New Roman"/>
                <w:sz w:val="24"/>
                <w:szCs w:val="24"/>
              </w:rPr>
            </w:pPr>
            <w:r w:rsidRPr="00B31C19">
              <w:rPr>
                <w:rFonts w:ascii="Times New Roman" w:hAnsi="Times New Roman" w:cs="Times New Roman"/>
                <w:sz w:val="24"/>
                <w:szCs w:val="24"/>
              </w:rPr>
              <w:t xml:space="preserve">А.С. Пушкин. Жизненный и творческий путь </w:t>
            </w:r>
          </w:p>
          <w:p w:rsidR="00C56D8A" w:rsidRPr="00C95CB1" w:rsidRDefault="00C56D8A" w:rsidP="00131DEE">
            <w:pPr>
              <w:pStyle w:val="af0"/>
              <w:rPr>
                <w:rFonts w:ascii="Times New Roman" w:eastAsia="Calibri" w:hAnsi="Times New Roman" w:cs="Times New Roman"/>
                <w:b/>
                <w:bCs/>
                <w:sz w:val="24"/>
                <w:szCs w:val="24"/>
              </w:rPr>
            </w:pPr>
            <w:r w:rsidRPr="00B31C19">
              <w:rPr>
                <w:rFonts w:ascii="Times New Roman" w:eastAsia="Calibri" w:hAnsi="Times New Roman" w:cs="Times New Roman"/>
                <w:bCs/>
                <w:sz w:val="24"/>
                <w:szCs w:val="24"/>
              </w:rPr>
              <w:t xml:space="preserve">М.Ю. Лермонтов. Жизнь и творчество </w:t>
            </w:r>
          </w:p>
          <w:p w:rsidR="00C56D8A" w:rsidRPr="00B31C19" w:rsidRDefault="00C56D8A" w:rsidP="00E62282">
            <w:pPr>
              <w:pStyle w:val="af0"/>
              <w:rPr>
                <w:rFonts w:ascii="Times New Roman" w:eastAsia="Calibri" w:hAnsi="Times New Roman" w:cs="Times New Roman"/>
                <w:sz w:val="24"/>
                <w:szCs w:val="24"/>
                <w:lang w:eastAsia="en-US"/>
              </w:rPr>
            </w:pPr>
            <w:r w:rsidRPr="00B31C19">
              <w:rPr>
                <w:rFonts w:ascii="Times New Roman" w:eastAsia="Calibri" w:hAnsi="Times New Roman" w:cs="Times New Roman"/>
                <w:sz w:val="24"/>
                <w:szCs w:val="24"/>
                <w:lang w:eastAsia="en-US"/>
              </w:rPr>
              <w:t xml:space="preserve">Жизненный и творческий путь </w:t>
            </w:r>
            <w:r>
              <w:rPr>
                <w:rFonts w:ascii="Times New Roman" w:eastAsia="Calibri" w:hAnsi="Times New Roman" w:cs="Times New Roman"/>
                <w:sz w:val="24"/>
                <w:szCs w:val="24"/>
                <w:lang w:eastAsia="en-US"/>
              </w:rPr>
              <w:t>Н.В. Гоголя</w:t>
            </w:r>
          </w:p>
        </w:tc>
        <w:tc>
          <w:tcPr>
            <w:tcW w:w="1842" w:type="dxa"/>
            <w:tcBorders>
              <w:top w:val="single" w:sz="4" w:space="0" w:color="000000"/>
              <w:left w:val="single" w:sz="4" w:space="0" w:color="000000"/>
              <w:right w:val="single" w:sz="4" w:space="0" w:color="000000"/>
            </w:tcBorders>
          </w:tcPr>
          <w:p w:rsidR="00C56D8A" w:rsidRPr="002008E3" w:rsidRDefault="00C56D8A" w:rsidP="00E62282">
            <w:pPr>
              <w:jc w:val="center"/>
              <w:rPr>
                <w:rFonts w:ascii="Times New Roman" w:eastAsia="Calibri" w:hAnsi="Times New Roman"/>
                <w:sz w:val="24"/>
                <w:szCs w:val="24"/>
                <w:lang w:eastAsia="en-US"/>
              </w:rPr>
            </w:pPr>
            <w:r>
              <w:rPr>
                <w:rFonts w:ascii="Times New Roman" w:eastAsia="Calibri" w:hAnsi="Times New Roman"/>
                <w:sz w:val="24"/>
                <w:szCs w:val="24"/>
                <w:lang w:eastAsia="en-US"/>
              </w:rPr>
              <w:t>4</w:t>
            </w:r>
          </w:p>
        </w:tc>
        <w:tc>
          <w:tcPr>
            <w:tcW w:w="1843" w:type="dxa"/>
            <w:tcBorders>
              <w:top w:val="single" w:sz="4" w:space="0" w:color="000000"/>
              <w:left w:val="single" w:sz="4" w:space="0" w:color="000000"/>
              <w:right w:val="single" w:sz="4" w:space="0" w:color="000000"/>
            </w:tcBorders>
          </w:tcPr>
          <w:p w:rsidR="00C56D8A" w:rsidRPr="002008E3" w:rsidRDefault="00C56D8A" w:rsidP="00C56D8A">
            <w:pPr>
              <w:rPr>
                <w:rFonts w:ascii="Times New Roman" w:eastAsia="Calibri" w:hAnsi="Times New Roman"/>
                <w:sz w:val="24"/>
                <w:szCs w:val="24"/>
                <w:lang w:eastAsia="en-US"/>
              </w:rPr>
            </w:pPr>
            <w:r>
              <w:rPr>
                <w:rFonts w:ascii="Times New Roman" w:eastAsia="Calibri" w:hAnsi="Times New Roman"/>
                <w:sz w:val="24"/>
                <w:szCs w:val="24"/>
                <w:lang w:eastAsia="en-US"/>
              </w:rPr>
              <w:t>ОК 1-7,9</w:t>
            </w:r>
          </w:p>
        </w:tc>
      </w:tr>
      <w:tr w:rsidR="00C56D8A" w:rsidRPr="00491C94" w:rsidTr="00B92EAF">
        <w:trPr>
          <w:trHeight w:val="1166"/>
        </w:trPr>
        <w:tc>
          <w:tcPr>
            <w:tcW w:w="3032" w:type="dxa"/>
            <w:vMerge/>
            <w:tcBorders>
              <w:top w:val="single" w:sz="4" w:space="0" w:color="000000"/>
              <w:left w:val="single" w:sz="4" w:space="0" w:color="000000"/>
              <w:right w:val="single" w:sz="4" w:space="0" w:color="000000"/>
            </w:tcBorders>
          </w:tcPr>
          <w:p w:rsidR="00C56D8A" w:rsidRDefault="00C56D8A" w:rsidP="00E622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b/>
                <w:bCs/>
                <w:sz w:val="24"/>
                <w:szCs w:val="24"/>
              </w:rPr>
            </w:pPr>
          </w:p>
        </w:tc>
        <w:tc>
          <w:tcPr>
            <w:tcW w:w="8275" w:type="dxa"/>
            <w:tcBorders>
              <w:top w:val="single" w:sz="4" w:space="0" w:color="auto"/>
              <w:left w:val="single" w:sz="4" w:space="0" w:color="000000"/>
              <w:right w:val="single" w:sz="4" w:space="0" w:color="000000"/>
            </w:tcBorders>
          </w:tcPr>
          <w:p w:rsidR="00C56D8A" w:rsidRPr="00131DEE" w:rsidRDefault="00C56D8A" w:rsidP="00E62282">
            <w:pPr>
              <w:pStyle w:val="af0"/>
              <w:rPr>
                <w:rFonts w:ascii="Times New Roman" w:eastAsia="Calibri" w:hAnsi="Times New Roman" w:cs="Times New Roman"/>
                <w:b/>
                <w:bCs/>
                <w:i/>
                <w:sz w:val="24"/>
                <w:szCs w:val="24"/>
              </w:rPr>
            </w:pPr>
            <w:r w:rsidRPr="00131DEE">
              <w:rPr>
                <w:rFonts w:ascii="Times New Roman" w:eastAsia="Calibri" w:hAnsi="Times New Roman" w:cs="Times New Roman"/>
                <w:b/>
                <w:bCs/>
                <w:i/>
                <w:sz w:val="24"/>
                <w:szCs w:val="24"/>
              </w:rPr>
              <w:t>Практическое занятие</w:t>
            </w:r>
          </w:p>
          <w:p w:rsidR="00C56D8A" w:rsidRPr="00B31C19" w:rsidRDefault="00C56D8A" w:rsidP="00E62282">
            <w:pPr>
              <w:pStyle w:val="af0"/>
              <w:rPr>
                <w:rFonts w:ascii="Times New Roman" w:hAnsi="Times New Roman" w:cs="Times New Roman"/>
                <w:sz w:val="24"/>
                <w:szCs w:val="24"/>
              </w:rPr>
            </w:pPr>
            <w:r w:rsidRPr="00B31C19">
              <w:rPr>
                <w:rFonts w:ascii="Times New Roman" w:eastAsia="Calibri" w:hAnsi="Times New Roman" w:cs="Times New Roman"/>
                <w:bCs/>
                <w:sz w:val="24"/>
                <w:szCs w:val="24"/>
              </w:rPr>
              <w:t>Основные тем</w:t>
            </w:r>
            <w:r>
              <w:rPr>
                <w:rFonts w:ascii="Times New Roman" w:eastAsia="Calibri" w:hAnsi="Times New Roman" w:cs="Times New Roman"/>
                <w:bCs/>
                <w:sz w:val="24"/>
                <w:szCs w:val="24"/>
              </w:rPr>
              <w:t xml:space="preserve">ы и мотивы лирики А.С. Пушкина. </w:t>
            </w:r>
            <w:r w:rsidRPr="00B31C19">
              <w:rPr>
                <w:rFonts w:ascii="Times New Roman" w:eastAsia="Calibri" w:hAnsi="Times New Roman" w:cs="Times New Roman"/>
                <w:bCs/>
                <w:sz w:val="24"/>
                <w:szCs w:val="24"/>
              </w:rPr>
              <w:t>Анализ стихотворений.</w:t>
            </w:r>
          </w:p>
          <w:p w:rsidR="00C56D8A" w:rsidRPr="00FC0E68" w:rsidRDefault="00C56D8A" w:rsidP="00E62282">
            <w:pPr>
              <w:pStyle w:val="af0"/>
              <w:rPr>
                <w:rFonts w:ascii="Times New Roman" w:eastAsia="Calibri" w:hAnsi="Times New Roman" w:cs="Times New Roman"/>
                <w:bCs/>
                <w:sz w:val="24"/>
                <w:szCs w:val="24"/>
              </w:rPr>
            </w:pPr>
            <w:r w:rsidRPr="00B31C19">
              <w:rPr>
                <w:rFonts w:ascii="Times New Roman" w:eastAsia="Calibri" w:hAnsi="Times New Roman" w:cs="Times New Roman"/>
                <w:bCs/>
                <w:sz w:val="24"/>
                <w:szCs w:val="24"/>
              </w:rPr>
              <w:t>Лирический</w:t>
            </w:r>
            <w:r>
              <w:rPr>
                <w:rFonts w:ascii="Times New Roman" w:eastAsia="Calibri" w:hAnsi="Times New Roman" w:cs="Times New Roman"/>
                <w:bCs/>
                <w:sz w:val="24"/>
                <w:szCs w:val="24"/>
              </w:rPr>
              <w:t xml:space="preserve"> герой поэзии М.Ю. Лермонтова. </w:t>
            </w:r>
            <w:r w:rsidRPr="00B31C19">
              <w:rPr>
                <w:rFonts w:ascii="Times New Roman" w:eastAsia="Calibri" w:hAnsi="Times New Roman" w:cs="Times New Roman"/>
                <w:bCs/>
                <w:sz w:val="24"/>
                <w:szCs w:val="24"/>
              </w:rPr>
              <w:t>Анализ стихотворений</w:t>
            </w:r>
          </w:p>
          <w:p w:rsidR="00C56D8A" w:rsidRPr="00B31C19" w:rsidRDefault="00C56D8A" w:rsidP="00E62282">
            <w:pPr>
              <w:pStyle w:val="af0"/>
              <w:rPr>
                <w:rFonts w:ascii="Times New Roman" w:hAnsi="Times New Roman" w:cs="Times New Roman"/>
                <w:sz w:val="24"/>
                <w:szCs w:val="24"/>
              </w:rPr>
            </w:pPr>
            <w:r w:rsidRPr="00C95CB1">
              <w:rPr>
                <w:rFonts w:ascii="Times New Roman" w:hAnsi="Times New Roman" w:cs="Times New Roman"/>
                <w:sz w:val="24"/>
                <w:szCs w:val="24"/>
              </w:rPr>
              <w:t>«Духовной жаждою томим…» (по повести Н.В. Гогол</w:t>
            </w:r>
            <w:r w:rsidRPr="00B31C19">
              <w:rPr>
                <w:rFonts w:ascii="Times New Roman" w:hAnsi="Times New Roman" w:cs="Times New Roman"/>
                <w:sz w:val="24"/>
                <w:szCs w:val="24"/>
              </w:rPr>
              <w:t>я «Портрет»)</w:t>
            </w:r>
          </w:p>
        </w:tc>
        <w:tc>
          <w:tcPr>
            <w:tcW w:w="1842" w:type="dxa"/>
            <w:tcBorders>
              <w:top w:val="single" w:sz="4" w:space="0" w:color="auto"/>
              <w:left w:val="single" w:sz="4" w:space="0" w:color="000000"/>
              <w:right w:val="single" w:sz="4" w:space="0" w:color="000000"/>
            </w:tcBorders>
          </w:tcPr>
          <w:p w:rsidR="00C56D8A" w:rsidRDefault="00C56D8A" w:rsidP="00E62282">
            <w:pPr>
              <w:jc w:val="center"/>
              <w:rPr>
                <w:rFonts w:ascii="Times New Roman" w:eastAsia="Calibri" w:hAnsi="Times New Roman"/>
                <w:sz w:val="24"/>
                <w:szCs w:val="24"/>
                <w:lang w:eastAsia="en-US"/>
              </w:rPr>
            </w:pPr>
            <w:r>
              <w:rPr>
                <w:rFonts w:ascii="Times New Roman" w:eastAsia="Calibri" w:hAnsi="Times New Roman"/>
                <w:sz w:val="24"/>
                <w:szCs w:val="24"/>
                <w:lang w:eastAsia="en-US"/>
              </w:rPr>
              <w:t>3</w:t>
            </w:r>
          </w:p>
        </w:tc>
        <w:tc>
          <w:tcPr>
            <w:tcW w:w="1843" w:type="dxa"/>
            <w:tcBorders>
              <w:top w:val="single" w:sz="4" w:space="0" w:color="auto"/>
              <w:left w:val="single" w:sz="4" w:space="0" w:color="000000"/>
              <w:right w:val="single" w:sz="4" w:space="0" w:color="000000"/>
            </w:tcBorders>
          </w:tcPr>
          <w:p w:rsidR="00C56D8A" w:rsidRDefault="00C56D8A" w:rsidP="00C56D8A">
            <w:pPr>
              <w:rPr>
                <w:rFonts w:ascii="Times New Roman" w:eastAsia="Calibri" w:hAnsi="Times New Roman"/>
                <w:sz w:val="24"/>
                <w:szCs w:val="24"/>
                <w:lang w:eastAsia="en-US"/>
              </w:rPr>
            </w:pPr>
            <w:r>
              <w:rPr>
                <w:rFonts w:ascii="Times New Roman" w:eastAsia="Calibri" w:hAnsi="Times New Roman"/>
                <w:sz w:val="24"/>
                <w:szCs w:val="24"/>
                <w:lang w:eastAsia="en-US"/>
              </w:rPr>
              <w:t>ОК 1-7,9</w:t>
            </w:r>
          </w:p>
        </w:tc>
      </w:tr>
      <w:tr w:rsidR="00C56D8A" w:rsidRPr="00491C94" w:rsidTr="00B92EAF">
        <w:trPr>
          <w:trHeight w:val="4002"/>
        </w:trPr>
        <w:tc>
          <w:tcPr>
            <w:tcW w:w="3032" w:type="dxa"/>
            <w:tcBorders>
              <w:top w:val="single" w:sz="4" w:space="0" w:color="000000"/>
              <w:left w:val="single" w:sz="4" w:space="0" w:color="000000"/>
              <w:right w:val="single" w:sz="4" w:space="0" w:color="000000"/>
            </w:tcBorders>
          </w:tcPr>
          <w:p w:rsidR="00C56D8A" w:rsidRPr="001A524A" w:rsidRDefault="00C56D8A" w:rsidP="00E62282">
            <w:pPr>
              <w:rPr>
                <w:rFonts w:ascii="Times New Roman" w:eastAsia="Calibri" w:hAnsi="Times New Roman"/>
                <w:b/>
                <w:sz w:val="24"/>
                <w:szCs w:val="24"/>
                <w:lang w:eastAsia="en-US"/>
              </w:rPr>
            </w:pPr>
            <w:r w:rsidRPr="00491C94">
              <w:rPr>
                <w:rFonts w:ascii="Times New Roman" w:eastAsia="Calibri" w:hAnsi="Times New Roman"/>
                <w:b/>
                <w:sz w:val="24"/>
                <w:szCs w:val="24"/>
                <w:lang w:eastAsia="en-US"/>
              </w:rPr>
              <w:t xml:space="preserve">Тема </w:t>
            </w:r>
            <w:r>
              <w:rPr>
                <w:rFonts w:ascii="Times New Roman" w:eastAsia="Calibri" w:hAnsi="Times New Roman"/>
                <w:b/>
                <w:sz w:val="24"/>
                <w:szCs w:val="24"/>
                <w:lang w:eastAsia="en-US"/>
              </w:rPr>
              <w:t>1</w:t>
            </w:r>
            <w:r w:rsidRPr="00491C94">
              <w:rPr>
                <w:rFonts w:ascii="Times New Roman" w:eastAsia="Calibri" w:hAnsi="Times New Roman"/>
                <w:b/>
                <w:sz w:val="24"/>
                <w:szCs w:val="24"/>
                <w:lang w:eastAsia="en-US"/>
              </w:rPr>
              <w:t xml:space="preserve">.2. </w:t>
            </w:r>
            <w:r w:rsidRPr="00EC4105">
              <w:rPr>
                <w:rFonts w:ascii="Times New Roman" w:eastAsia="Calibri" w:hAnsi="Times New Roman"/>
                <w:b/>
                <w:sz w:val="24"/>
                <w:szCs w:val="24"/>
                <w:lang w:eastAsia="en-US"/>
              </w:rPr>
              <w:t>Особенности развития русской литературы во второй половине XIX века</w:t>
            </w:r>
            <w:r>
              <w:rPr>
                <w:rFonts w:ascii="Times New Roman" w:eastAsia="Calibri" w:hAnsi="Times New Roman"/>
                <w:b/>
                <w:sz w:val="24"/>
                <w:szCs w:val="24"/>
                <w:lang w:eastAsia="en-US"/>
              </w:rPr>
              <w:t xml:space="preserve"> </w:t>
            </w:r>
          </w:p>
          <w:p w:rsidR="00C56D8A" w:rsidRPr="00491C94" w:rsidRDefault="00C56D8A" w:rsidP="00E62282">
            <w:pPr>
              <w:spacing w:after="0" w:line="240" w:lineRule="auto"/>
              <w:rPr>
                <w:rFonts w:ascii="Times New Roman" w:eastAsia="Calibri" w:hAnsi="Times New Roman"/>
                <w:b/>
                <w:sz w:val="24"/>
                <w:szCs w:val="24"/>
                <w:lang w:eastAsia="en-US"/>
              </w:rPr>
            </w:pPr>
          </w:p>
        </w:tc>
        <w:tc>
          <w:tcPr>
            <w:tcW w:w="8275" w:type="dxa"/>
            <w:tcBorders>
              <w:top w:val="single" w:sz="4" w:space="0" w:color="000000"/>
              <w:left w:val="single" w:sz="4" w:space="0" w:color="000000"/>
              <w:right w:val="single" w:sz="4" w:space="0" w:color="000000"/>
            </w:tcBorders>
          </w:tcPr>
          <w:p w:rsidR="00C56D8A" w:rsidRPr="00131DEE" w:rsidRDefault="00C56D8A" w:rsidP="00131DEE">
            <w:pPr>
              <w:pStyle w:val="af0"/>
              <w:rPr>
                <w:rFonts w:ascii="Times New Roman" w:hAnsi="Times New Roman" w:cs="Times New Roman"/>
                <w:b/>
                <w:i/>
                <w:sz w:val="24"/>
                <w:szCs w:val="24"/>
              </w:rPr>
            </w:pPr>
            <w:r w:rsidRPr="00131DEE">
              <w:rPr>
                <w:rFonts w:ascii="Times New Roman" w:hAnsi="Times New Roman" w:cs="Times New Roman"/>
                <w:b/>
                <w:i/>
                <w:sz w:val="24"/>
                <w:szCs w:val="24"/>
              </w:rPr>
              <w:t>Содержание учебного материала</w:t>
            </w:r>
          </w:p>
          <w:p w:rsidR="00C56D8A" w:rsidRPr="00491C94" w:rsidRDefault="00C56D8A" w:rsidP="00E62282">
            <w:pPr>
              <w:spacing w:after="0" w:line="240" w:lineRule="auto"/>
              <w:rPr>
                <w:rFonts w:ascii="Times New Roman" w:hAnsi="Times New Roman"/>
                <w:sz w:val="24"/>
                <w:szCs w:val="24"/>
              </w:rPr>
            </w:pPr>
            <w:r w:rsidRPr="002008E3">
              <w:rPr>
                <w:rFonts w:ascii="Times New Roman" w:eastAsia="Calibri" w:hAnsi="Times New Roman"/>
                <w:sz w:val="24"/>
                <w:szCs w:val="24"/>
                <w:lang w:eastAsia="en-US"/>
              </w:rPr>
              <w:t>Общая характеристика русской лит</w:t>
            </w:r>
            <w:r>
              <w:rPr>
                <w:rFonts w:ascii="Times New Roman" w:eastAsia="Calibri" w:hAnsi="Times New Roman"/>
                <w:sz w:val="24"/>
                <w:szCs w:val="24"/>
                <w:lang w:eastAsia="en-US"/>
              </w:rPr>
              <w:t xml:space="preserve">ературы второй половины 19 века </w:t>
            </w:r>
          </w:p>
          <w:p w:rsidR="00C56D8A" w:rsidRDefault="00C56D8A" w:rsidP="00E62282">
            <w:pPr>
              <w:spacing w:after="0"/>
              <w:rPr>
                <w:rFonts w:ascii="Times New Roman" w:hAnsi="Times New Roman"/>
                <w:sz w:val="24"/>
                <w:szCs w:val="24"/>
              </w:rPr>
            </w:pPr>
            <w:r w:rsidRPr="002008E3">
              <w:rPr>
                <w:rFonts w:ascii="Times New Roman" w:hAnsi="Times New Roman"/>
                <w:sz w:val="24"/>
                <w:szCs w:val="24"/>
              </w:rPr>
              <w:t>Жизненный и творческий путь А.Н. Островского.</w:t>
            </w:r>
          </w:p>
          <w:p w:rsidR="00C56D8A" w:rsidRDefault="00C56D8A" w:rsidP="00E62282">
            <w:pPr>
              <w:spacing w:after="0"/>
              <w:rPr>
                <w:rFonts w:ascii="Times New Roman" w:hAnsi="Times New Roman"/>
                <w:sz w:val="24"/>
                <w:szCs w:val="24"/>
              </w:rPr>
            </w:pPr>
            <w:r>
              <w:rPr>
                <w:rFonts w:ascii="Times New Roman" w:hAnsi="Times New Roman"/>
                <w:sz w:val="24"/>
                <w:szCs w:val="24"/>
              </w:rPr>
              <w:t>И.А. Гончаров. Жизнь и творчество.</w:t>
            </w:r>
          </w:p>
          <w:p w:rsidR="00C56D8A" w:rsidRDefault="00C56D8A" w:rsidP="00E62282">
            <w:pPr>
              <w:spacing w:after="0"/>
              <w:rPr>
                <w:rFonts w:ascii="Times New Roman" w:hAnsi="Times New Roman"/>
                <w:sz w:val="24"/>
                <w:szCs w:val="24"/>
              </w:rPr>
            </w:pPr>
            <w:r w:rsidRPr="00746250">
              <w:rPr>
                <w:rFonts w:ascii="Times New Roman" w:hAnsi="Times New Roman"/>
                <w:sz w:val="24"/>
                <w:szCs w:val="24"/>
              </w:rPr>
              <w:t>И.С. Тургенев. Жизнь и творчество</w:t>
            </w:r>
          </w:p>
          <w:p w:rsidR="00C56D8A" w:rsidRDefault="00C56D8A" w:rsidP="00E62282">
            <w:pPr>
              <w:spacing w:after="0"/>
              <w:rPr>
                <w:rFonts w:ascii="Times New Roman" w:hAnsi="Times New Roman"/>
                <w:sz w:val="24"/>
                <w:szCs w:val="24"/>
              </w:rPr>
            </w:pPr>
            <w:r>
              <w:rPr>
                <w:rFonts w:ascii="Times New Roman" w:hAnsi="Times New Roman"/>
                <w:sz w:val="24"/>
                <w:szCs w:val="24"/>
              </w:rPr>
              <w:t>Н.С. Лесков. Очерк жизни и творчества.</w:t>
            </w:r>
          </w:p>
          <w:p w:rsidR="00C56D8A" w:rsidRDefault="00C56D8A" w:rsidP="00E62282">
            <w:pPr>
              <w:spacing w:after="0"/>
              <w:rPr>
                <w:rFonts w:ascii="Times New Roman" w:hAnsi="Times New Roman"/>
                <w:sz w:val="24"/>
                <w:szCs w:val="24"/>
              </w:rPr>
            </w:pPr>
            <w:r w:rsidRPr="00746250">
              <w:rPr>
                <w:rFonts w:ascii="Times New Roman" w:hAnsi="Times New Roman"/>
                <w:sz w:val="24"/>
                <w:szCs w:val="24"/>
              </w:rPr>
              <w:t>Жизненный и творческий путь Ф.М. Достоевского.</w:t>
            </w:r>
          </w:p>
          <w:p w:rsidR="00C56D8A" w:rsidRDefault="00C56D8A" w:rsidP="00E62282">
            <w:pPr>
              <w:spacing w:after="0"/>
              <w:rPr>
                <w:rFonts w:ascii="Times New Roman" w:eastAsia="Calibri" w:hAnsi="Times New Roman"/>
                <w:sz w:val="24"/>
                <w:szCs w:val="24"/>
                <w:lang w:eastAsia="en-US"/>
              </w:rPr>
            </w:pPr>
            <w:r w:rsidRPr="00746250">
              <w:rPr>
                <w:rFonts w:ascii="Times New Roman" w:eastAsia="Calibri" w:hAnsi="Times New Roman"/>
                <w:sz w:val="24"/>
                <w:szCs w:val="24"/>
                <w:lang w:eastAsia="en-US"/>
              </w:rPr>
              <w:t>Роман «Преступление и наказание»</w:t>
            </w:r>
            <w:r w:rsidRPr="00746250">
              <w:rPr>
                <w:rFonts w:ascii="Times New Roman" w:hAnsi="Times New Roman"/>
                <w:sz w:val="24"/>
                <w:szCs w:val="24"/>
              </w:rPr>
              <w:t xml:space="preserve"> Ф.М. Достоевского</w:t>
            </w:r>
            <w:r>
              <w:rPr>
                <w:rFonts w:ascii="Times New Roman" w:eastAsia="Calibri" w:hAnsi="Times New Roman"/>
                <w:sz w:val="24"/>
                <w:szCs w:val="24"/>
                <w:lang w:eastAsia="en-US"/>
              </w:rPr>
              <w:t>.</w:t>
            </w:r>
          </w:p>
          <w:p w:rsidR="00C56D8A" w:rsidRDefault="00C56D8A" w:rsidP="00E62282">
            <w:pPr>
              <w:spacing w:after="0"/>
              <w:rPr>
                <w:rFonts w:ascii="Times New Roman" w:hAnsi="Times New Roman"/>
                <w:sz w:val="24"/>
                <w:szCs w:val="24"/>
              </w:rPr>
            </w:pPr>
            <w:r w:rsidRPr="00746250">
              <w:rPr>
                <w:rFonts w:ascii="Times New Roman" w:hAnsi="Times New Roman"/>
                <w:sz w:val="24"/>
                <w:szCs w:val="24"/>
              </w:rPr>
              <w:t>Жизнь и творческий путь Л.Н. Толстого</w:t>
            </w:r>
            <w:r>
              <w:rPr>
                <w:rFonts w:ascii="Times New Roman" w:hAnsi="Times New Roman"/>
                <w:sz w:val="24"/>
                <w:szCs w:val="24"/>
              </w:rPr>
              <w:t>.</w:t>
            </w:r>
          </w:p>
          <w:p w:rsidR="00C56D8A" w:rsidRDefault="00C56D8A" w:rsidP="00E62282">
            <w:pPr>
              <w:spacing w:after="0"/>
              <w:rPr>
                <w:rFonts w:ascii="Times New Roman" w:hAnsi="Times New Roman"/>
                <w:sz w:val="24"/>
                <w:szCs w:val="24"/>
              </w:rPr>
            </w:pPr>
            <w:r w:rsidRPr="00746250">
              <w:rPr>
                <w:rFonts w:ascii="Times New Roman" w:eastAsia="Calibri" w:hAnsi="Times New Roman"/>
                <w:sz w:val="24"/>
                <w:szCs w:val="24"/>
                <w:lang w:eastAsia="en-US"/>
              </w:rPr>
              <w:t>Роман-эпопея «Война и мир»</w:t>
            </w:r>
            <w:r>
              <w:rPr>
                <w:rFonts w:ascii="Times New Roman" w:eastAsia="Calibri" w:hAnsi="Times New Roman"/>
                <w:sz w:val="24"/>
                <w:szCs w:val="24"/>
                <w:lang w:eastAsia="en-US"/>
              </w:rPr>
              <w:t xml:space="preserve"> </w:t>
            </w:r>
            <w:r>
              <w:rPr>
                <w:rFonts w:ascii="Times New Roman" w:hAnsi="Times New Roman"/>
                <w:sz w:val="24"/>
                <w:szCs w:val="24"/>
              </w:rPr>
              <w:t>Л.Н. Толстого</w:t>
            </w:r>
          </w:p>
          <w:p w:rsidR="00C56D8A" w:rsidRDefault="00C56D8A" w:rsidP="00E62282">
            <w:pPr>
              <w:spacing w:after="0"/>
              <w:rPr>
                <w:rFonts w:ascii="Times New Roman" w:eastAsia="Calibri" w:hAnsi="Times New Roman"/>
                <w:iCs/>
                <w:color w:val="000000"/>
                <w:sz w:val="24"/>
                <w:szCs w:val="24"/>
              </w:rPr>
            </w:pPr>
            <w:r w:rsidRPr="009A21F5">
              <w:rPr>
                <w:rFonts w:ascii="Times New Roman" w:eastAsia="Calibri" w:hAnsi="Times New Roman"/>
                <w:iCs/>
                <w:color w:val="000000"/>
                <w:sz w:val="24"/>
                <w:szCs w:val="24"/>
              </w:rPr>
              <w:t>Духовные искания Андрея Болконского, Пьера Безухова</w:t>
            </w:r>
          </w:p>
          <w:p w:rsidR="00C56D8A" w:rsidRPr="00491C94" w:rsidRDefault="00C56D8A" w:rsidP="00E62282">
            <w:pPr>
              <w:spacing w:after="0"/>
              <w:rPr>
                <w:rFonts w:ascii="Times New Roman" w:hAnsi="Times New Roman"/>
                <w:sz w:val="24"/>
                <w:szCs w:val="24"/>
              </w:rPr>
            </w:pPr>
            <w:r w:rsidRPr="00746250">
              <w:rPr>
                <w:rFonts w:ascii="Times New Roman" w:eastAsia="Calibri" w:hAnsi="Times New Roman"/>
                <w:sz w:val="24"/>
                <w:szCs w:val="24"/>
                <w:lang w:eastAsia="en-US"/>
              </w:rPr>
              <w:t>Драматургия А.П. Чехова</w:t>
            </w:r>
          </w:p>
        </w:tc>
        <w:tc>
          <w:tcPr>
            <w:tcW w:w="1842" w:type="dxa"/>
            <w:tcBorders>
              <w:top w:val="single" w:sz="4" w:space="0" w:color="000000"/>
              <w:left w:val="single" w:sz="4" w:space="0" w:color="000000"/>
              <w:right w:val="single" w:sz="4" w:space="0" w:color="000000"/>
            </w:tcBorders>
          </w:tcPr>
          <w:p w:rsidR="00C56D8A" w:rsidRPr="009A21F5" w:rsidRDefault="00C56D8A" w:rsidP="00E62282">
            <w:pPr>
              <w:jc w:val="center"/>
              <w:rPr>
                <w:rFonts w:ascii="Times New Roman" w:eastAsia="Calibri" w:hAnsi="Times New Roman"/>
                <w:sz w:val="24"/>
                <w:szCs w:val="24"/>
                <w:lang w:eastAsia="en-US"/>
              </w:rPr>
            </w:pPr>
            <w:r>
              <w:rPr>
                <w:rFonts w:ascii="Times New Roman" w:eastAsia="Calibri" w:hAnsi="Times New Roman"/>
                <w:sz w:val="24"/>
                <w:szCs w:val="24"/>
                <w:lang w:eastAsia="en-US"/>
              </w:rPr>
              <w:t>13</w:t>
            </w:r>
          </w:p>
        </w:tc>
        <w:tc>
          <w:tcPr>
            <w:tcW w:w="1843" w:type="dxa"/>
            <w:tcBorders>
              <w:top w:val="single" w:sz="4" w:space="0" w:color="000000"/>
              <w:left w:val="single" w:sz="4" w:space="0" w:color="000000"/>
              <w:right w:val="single" w:sz="4" w:space="0" w:color="000000"/>
            </w:tcBorders>
          </w:tcPr>
          <w:p w:rsidR="00C56D8A" w:rsidRPr="00491C94" w:rsidRDefault="00C56D8A" w:rsidP="00E622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ОК 1-7,9</w:t>
            </w:r>
          </w:p>
        </w:tc>
      </w:tr>
    </w:tbl>
    <w:p w:rsidR="00131DEE" w:rsidRDefault="00131DEE" w:rsidP="00131DEE">
      <w:r>
        <w:br w:type="page"/>
      </w:r>
    </w:p>
    <w:tbl>
      <w:tblPr>
        <w:tblW w:w="146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32"/>
        <w:gridCol w:w="7708"/>
        <w:gridCol w:w="1974"/>
        <w:gridCol w:w="1984"/>
      </w:tblGrid>
      <w:tr w:rsidR="00131DEE" w:rsidRPr="00491C94" w:rsidTr="00E62282">
        <w:trPr>
          <w:trHeight w:val="345"/>
        </w:trPr>
        <w:tc>
          <w:tcPr>
            <w:tcW w:w="3032" w:type="dxa"/>
            <w:tcBorders>
              <w:top w:val="single" w:sz="4" w:space="0" w:color="000000"/>
              <w:left w:val="single" w:sz="4" w:space="0" w:color="000000"/>
              <w:right w:val="single" w:sz="4" w:space="0" w:color="000000"/>
            </w:tcBorders>
          </w:tcPr>
          <w:p w:rsidR="00131DEE" w:rsidRPr="00491C94" w:rsidRDefault="00131DEE" w:rsidP="00E62282">
            <w:pPr>
              <w:rPr>
                <w:rFonts w:ascii="Times New Roman" w:eastAsia="Calibri" w:hAnsi="Times New Roman"/>
                <w:b/>
                <w:sz w:val="24"/>
                <w:szCs w:val="24"/>
                <w:lang w:eastAsia="en-US"/>
              </w:rPr>
            </w:pPr>
          </w:p>
        </w:tc>
        <w:tc>
          <w:tcPr>
            <w:tcW w:w="7708" w:type="dxa"/>
            <w:tcBorders>
              <w:top w:val="single" w:sz="4" w:space="0" w:color="auto"/>
              <w:left w:val="single" w:sz="4" w:space="0" w:color="000000"/>
              <w:bottom w:val="single" w:sz="4" w:space="0" w:color="auto"/>
              <w:right w:val="single" w:sz="4" w:space="0" w:color="000000"/>
            </w:tcBorders>
          </w:tcPr>
          <w:p w:rsidR="00131DEE" w:rsidRDefault="00131DEE" w:rsidP="00E62282">
            <w:pPr>
              <w:spacing w:after="0"/>
              <w:rPr>
                <w:rFonts w:ascii="Times New Roman" w:eastAsia="Calibri" w:hAnsi="Times New Roman"/>
                <w:color w:val="000000"/>
                <w:sz w:val="24"/>
                <w:szCs w:val="24"/>
              </w:rPr>
            </w:pPr>
            <w:r>
              <w:rPr>
                <w:rFonts w:ascii="Times New Roman" w:eastAsia="Calibri" w:hAnsi="Times New Roman"/>
                <w:b/>
                <w:color w:val="000000"/>
                <w:sz w:val="24"/>
                <w:szCs w:val="24"/>
              </w:rPr>
              <w:t>Практические занятия</w:t>
            </w:r>
            <w:r w:rsidRPr="005E0D31">
              <w:rPr>
                <w:rFonts w:ascii="Times New Roman" w:eastAsia="Calibri" w:hAnsi="Times New Roman"/>
                <w:color w:val="000000"/>
                <w:sz w:val="24"/>
                <w:szCs w:val="24"/>
              </w:rPr>
              <w:t xml:space="preserve"> </w:t>
            </w:r>
          </w:p>
          <w:p w:rsidR="00131DEE" w:rsidRDefault="00131DEE" w:rsidP="00E62282">
            <w:pPr>
              <w:spacing w:after="0"/>
              <w:rPr>
                <w:rFonts w:ascii="Times New Roman" w:eastAsia="Calibri" w:hAnsi="Times New Roman"/>
                <w:color w:val="000000"/>
                <w:sz w:val="24"/>
                <w:szCs w:val="24"/>
              </w:rPr>
            </w:pPr>
            <w:r w:rsidRPr="005E0D31">
              <w:rPr>
                <w:rFonts w:ascii="Times New Roman" w:eastAsia="Calibri" w:hAnsi="Times New Roman"/>
                <w:color w:val="000000"/>
                <w:sz w:val="24"/>
                <w:szCs w:val="24"/>
              </w:rPr>
              <w:t>Катерина в оценке Н. А. Добролюбова и Д. И. Писарева.</w:t>
            </w:r>
          </w:p>
          <w:p w:rsidR="00131DEE" w:rsidRDefault="00131DEE" w:rsidP="00E62282">
            <w:pPr>
              <w:spacing w:after="0"/>
              <w:rPr>
                <w:rFonts w:ascii="Times New Roman" w:hAnsi="Times New Roman"/>
                <w:sz w:val="24"/>
                <w:szCs w:val="24"/>
              </w:rPr>
            </w:pPr>
            <w:r>
              <w:rPr>
                <w:rFonts w:ascii="Times New Roman" w:hAnsi="Times New Roman"/>
                <w:sz w:val="24"/>
                <w:szCs w:val="24"/>
              </w:rPr>
              <w:t>Анализ главы «Сон Обломова»</w:t>
            </w:r>
          </w:p>
          <w:p w:rsidR="00131DEE" w:rsidRDefault="00131DEE" w:rsidP="00E62282">
            <w:pPr>
              <w:spacing w:after="0"/>
              <w:rPr>
                <w:rFonts w:ascii="Times New Roman" w:eastAsia="Calibri" w:hAnsi="Times New Roman"/>
                <w:sz w:val="24"/>
                <w:szCs w:val="24"/>
                <w:lang w:eastAsia="en-US"/>
              </w:rPr>
            </w:pPr>
            <w:r w:rsidRPr="00746250">
              <w:rPr>
                <w:rFonts w:ascii="Times New Roman" w:eastAsia="Calibri" w:hAnsi="Times New Roman"/>
                <w:sz w:val="24"/>
                <w:szCs w:val="24"/>
                <w:lang w:eastAsia="en-US"/>
              </w:rPr>
              <w:t>«Задача существования» и «практическая истина» (Обломов и Штольц)</w:t>
            </w:r>
          </w:p>
          <w:p w:rsidR="00131DEE" w:rsidRDefault="00131DEE" w:rsidP="00102FA9">
            <w:pPr>
              <w:spacing w:after="0"/>
              <w:rPr>
                <w:rFonts w:ascii="Times New Roman" w:hAnsi="Times New Roman"/>
                <w:sz w:val="24"/>
                <w:szCs w:val="24"/>
              </w:rPr>
            </w:pPr>
            <w:r>
              <w:rPr>
                <w:rFonts w:ascii="Times New Roman" w:hAnsi="Times New Roman"/>
                <w:sz w:val="24"/>
                <w:szCs w:val="24"/>
              </w:rPr>
              <w:t>Проблематика романа «Отцы и дети».</w:t>
            </w:r>
          </w:p>
          <w:p w:rsidR="00131DEE" w:rsidRDefault="00131DEE" w:rsidP="00102FA9">
            <w:pPr>
              <w:spacing w:after="0"/>
              <w:rPr>
                <w:rFonts w:ascii="Times New Roman" w:eastAsia="Calibri" w:hAnsi="Times New Roman"/>
                <w:sz w:val="24"/>
                <w:szCs w:val="24"/>
                <w:lang w:eastAsia="en-US"/>
              </w:rPr>
            </w:pPr>
            <w:r>
              <w:rPr>
                <w:rFonts w:ascii="Times New Roman" w:eastAsia="Calibri" w:hAnsi="Times New Roman"/>
                <w:sz w:val="24"/>
                <w:szCs w:val="24"/>
                <w:lang w:eastAsia="en-US"/>
              </w:rPr>
              <w:t>Базаров в системе образов</w:t>
            </w:r>
          </w:p>
          <w:p w:rsidR="00131DEE" w:rsidRDefault="00131DEE" w:rsidP="00102FA9">
            <w:pPr>
              <w:spacing w:after="0"/>
              <w:rPr>
                <w:rFonts w:ascii="Times New Roman" w:hAnsi="Times New Roman"/>
                <w:sz w:val="24"/>
                <w:szCs w:val="24"/>
              </w:rPr>
            </w:pPr>
            <w:r>
              <w:rPr>
                <w:rFonts w:ascii="Times New Roman" w:hAnsi="Times New Roman"/>
                <w:sz w:val="24"/>
                <w:szCs w:val="24"/>
              </w:rPr>
              <w:t>Образ Ивана Флягина в повести «Очарованный странник».</w:t>
            </w:r>
          </w:p>
          <w:p w:rsidR="00131DEE" w:rsidRDefault="00131DEE" w:rsidP="00102FA9">
            <w:pPr>
              <w:spacing w:after="0"/>
              <w:rPr>
                <w:rFonts w:ascii="Times New Roman" w:hAnsi="Times New Roman"/>
                <w:sz w:val="24"/>
                <w:szCs w:val="24"/>
              </w:rPr>
            </w:pPr>
            <w:r w:rsidRPr="00746250">
              <w:rPr>
                <w:rFonts w:ascii="Times New Roman" w:hAnsi="Times New Roman"/>
                <w:sz w:val="24"/>
                <w:szCs w:val="24"/>
              </w:rPr>
              <w:t xml:space="preserve">М.Е. Салтыков-Щедрин. Краткий очерк жизни и творчества </w:t>
            </w:r>
          </w:p>
          <w:p w:rsidR="00131DEE" w:rsidRDefault="00131DEE" w:rsidP="00102FA9">
            <w:pPr>
              <w:spacing w:after="0"/>
              <w:rPr>
                <w:rFonts w:ascii="Times New Roman" w:eastAsia="Calibri" w:hAnsi="Times New Roman"/>
                <w:color w:val="000000"/>
                <w:sz w:val="24"/>
                <w:szCs w:val="24"/>
              </w:rPr>
            </w:pPr>
            <w:r>
              <w:rPr>
                <w:rFonts w:ascii="Times New Roman" w:eastAsia="Calibri" w:hAnsi="Times New Roman"/>
                <w:color w:val="000000"/>
                <w:sz w:val="24"/>
                <w:szCs w:val="24"/>
              </w:rPr>
              <w:t xml:space="preserve">Петербург Достоевского </w:t>
            </w:r>
          </w:p>
          <w:p w:rsidR="00131DEE" w:rsidRDefault="00131DEE" w:rsidP="00102FA9">
            <w:pPr>
              <w:spacing w:after="0"/>
              <w:rPr>
                <w:rFonts w:ascii="Times New Roman" w:eastAsia="Calibri" w:hAnsi="Times New Roman"/>
                <w:sz w:val="24"/>
                <w:szCs w:val="24"/>
                <w:lang w:eastAsia="en-US"/>
              </w:rPr>
            </w:pPr>
            <w:r>
              <w:rPr>
                <w:rFonts w:ascii="Times New Roman" w:eastAsia="Calibri" w:hAnsi="Times New Roman"/>
                <w:sz w:val="24"/>
                <w:szCs w:val="24"/>
                <w:lang w:eastAsia="en-US"/>
              </w:rPr>
              <w:t>Теория Раскольникова.</w:t>
            </w:r>
          </w:p>
          <w:p w:rsidR="00131DEE" w:rsidRPr="005E0D31" w:rsidRDefault="00131DEE" w:rsidP="00102FA9">
            <w:pPr>
              <w:spacing w:after="0"/>
              <w:rPr>
                <w:rFonts w:ascii="Times New Roman" w:eastAsia="Calibri" w:hAnsi="Times New Roman"/>
                <w:color w:val="000000"/>
                <w:sz w:val="24"/>
                <w:szCs w:val="24"/>
              </w:rPr>
            </w:pPr>
            <w:r w:rsidRPr="00746250">
              <w:rPr>
                <w:rFonts w:ascii="Times New Roman" w:eastAsia="Calibri" w:hAnsi="Times New Roman"/>
                <w:sz w:val="24"/>
                <w:szCs w:val="24"/>
                <w:lang w:eastAsia="en-US"/>
              </w:rPr>
              <w:t xml:space="preserve">Тема падения и духовного возрождения человека в романе </w:t>
            </w:r>
          </w:p>
          <w:p w:rsidR="00131DEE" w:rsidRDefault="00131DEE" w:rsidP="00102FA9">
            <w:pPr>
              <w:spacing w:after="0"/>
              <w:rPr>
                <w:rFonts w:ascii="Times New Roman" w:eastAsia="Calibri" w:hAnsi="Times New Roman"/>
                <w:sz w:val="24"/>
                <w:szCs w:val="24"/>
                <w:lang w:eastAsia="en-US"/>
              </w:rPr>
            </w:pPr>
            <w:r w:rsidRPr="00746250">
              <w:rPr>
                <w:rFonts w:ascii="Times New Roman" w:eastAsia="Calibri" w:hAnsi="Times New Roman"/>
                <w:sz w:val="24"/>
                <w:szCs w:val="24"/>
                <w:lang w:eastAsia="en-US"/>
              </w:rPr>
              <w:t>«Преступление и наказание»</w:t>
            </w:r>
          </w:p>
          <w:p w:rsidR="00131DEE" w:rsidRDefault="00131DEE" w:rsidP="00131DEE">
            <w:pPr>
              <w:spacing w:after="0"/>
              <w:rPr>
                <w:rFonts w:ascii="Times New Roman" w:hAnsi="Times New Roman"/>
                <w:sz w:val="24"/>
                <w:szCs w:val="24"/>
              </w:rPr>
            </w:pPr>
            <w:r>
              <w:rPr>
                <w:rFonts w:ascii="Times New Roman" w:hAnsi="Times New Roman"/>
                <w:sz w:val="24"/>
                <w:szCs w:val="24"/>
              </w:rPr>
              <w:t>Анализ эпизода «В салоне А.П. Шерер»</w:t>
            </w:r>
          </w:p>
          <w:p w:rsidR="00131DEE" w:rsidRDefault="00131DEE" w:rsidP="00131DEE">
            <w:pPr>
              <w:spacing w:after="0"/>
              <w:rPr>
                <w:rFonts w:ascii="Times New Roman" w:eastAsia="Calibri" w:hAnsi="Times New Roman"/>
                <w:sz w:val="24"/>
                <w:szCs w:val="24"/>
                <w:lang w:eastAsia="en-US"/>
              </w:rPr>
            </w:pPr>
            <w:r w:rsidRPr="00746250">
              <w:rPr>
                <w:rFonts w:ascii="Times New Roman" w:eastAsia="Calibri" w:hAnsi="Times New Roman"/>
                <w:sz w:val="24"/>
                <w:szCs w:val="24"/>
                <w:lang w:eastAsia="en-US"/>
              </w:rPr>
              <w:t>Кутузов и Наполеон.</w:t>
            </w:r>
          </w:p>
          <w:p w:rsidR="00131DEE" w:rsidRDefault="00131DEE" w:rsidP="00131DEE">
            <w:pPr>
              <w:spacing w:after="0"/>
              <w:rPr>
                <w:rFonts w:ascii="Times New Roman" w:eastAsia="Calibri" w:hAnsi="Times New Roman"/>
                <w:sz w:val="24"/>
                <w:szCs w:val="24"/>
                <w:lang w:eastAsia="en-US"/>
              </w:rPr>
            </w:pPr>
            <w:r>
              <w:rPr>
                <w:rFonts w:ascii="Times New Roman" w:eastAsia="Calibri" w:hAnsi="Times New Roman"/>
                <w:sz w:val="24"/>
                <w:szCs w:val="24"/>
                <w:lang w:eastAsia="en-US"/>
              </w:rPr>
              <w:t>А.П.</w:t>
            </w:r>
            <w:r w:rsidRPr="00746250">
              <w:rPr>
                <w:rFonts w:ascii="Times New Roman" w:eastAsia="Calibri" w:hAnsi="Times New Roman"/>
                <w:sz w:val="24"/>
                <w:szCs w:val="24"/>
                <w:lang w:eastAsia="en-US"/>
              </w:rPr>
              <w:t xml:space="preserve"> Чехов. Рассказы и повести.</w:t>
            </w:r>
          </w:p>
          <w:p w:rsidR="00131DEE" w:rsidRDefault="00131DEE" w:rsidP="00131DEE">
            <w:pPr>
              <w:spacing w:after="0"/>
              <w:rPr>
                <w:rFonts w:ascii="Times New Roman" w:hAnsi="Times New Roman"/>
                <w:sz w:val="24"/>
                <w:szCs w:val="24"/>
              </w:rPr>
            </w:pPr>
            <w:r w:rsidRPr="00746250">
              <w:rPr>
                <w:rFonts w:ascii="Times New Roman" w:hAnsi="Times New Roman"/>
                <w:sz w:val="24"/>
                <w:szCs w:val="24"/>
              </w:rPr>
              <w:t>Символы в пьесе А.П. Чехова «Вишнёвый сад»</w:t>
            </w:r>
            <w:r>
              <w:rPr>
                <w:rFonts w:ascii="Times New Roman" w:hAnsi="Times New Roman"/>
                <w:sz w:val="24"/>
                <w:szCs w:val="24"/>
              </w:rPr>
              <w:t>.</w:t>
            </w:r>
          </w:p>
          <w:p w:rsidR="00131DEE" w:rsidRPr="004E761B" w:rsidRDefault="00131DEE" w:rsidP="00131DEE">
            <w:pPr>
              <w:spacing w:after="0"/>
              <w:rPr>
                <w:rFonts w:ascii="Times New Roman" w:hAnsi="Times New Roman"/>
                <w:b/>
                <w:sz w:val="24"/>
                <w:szCs w:val="24"/>
              </w:rPr>
            </w:pPr>
          </w:p>
        </w:tc>
        <w:tc>
          <w:tcPr>
            <w:tcW w:w="1974" w:type="dxa"/>
            <w:tcBorders>
              <w:top w:val="single" w:sz="4" w:space="0" w:color="auto"/>
              <w:left w:val="single" w:sz="4" w:space="0" w:color="000000"/>
              <w:bottom w:val="single" w:sz="4" w:space="0" w:color="auto"/>
              <w:right w:val="single" w:sz="4" w:space="0" w:color="000000"/>
            </w:tcBorders>
          </w:tcPr>
          <w:p w:rsidR="00131DEE" w:rsidRDefault="00131DEE" w:rsidP="00E62282">
            <w:pPr>
              <w:jc w:val="center"/>
              <w:rPr>
                <w:rFonts w:ascii="Times New Roman" w:eastAsia="Calibri" w:hAnsi="Times New Roman"/>
                <w:sz w:val="24"/>
                <w:szCs w:val="24"/>
                <w:lang w:eastAsia="en-US"/>
              </w:rPr>
            </w:pPr>
            <w:r>
              <w:rPr>
                <w:rFonts w:ascii="Times New Roman" w:eastAsia="Calibri" w:hAnsi="Times New Roman"/>
                <w:sz w:val="24"/>
                <w:szCs w:val="24"/>
                <w:lang w:eastAsia="en-US"/>
              </w:rPr>
              <w:t>15</w:t>
            </w:r>
          </w:p>
        </w:tc>
        <w:tc>
          <w:tcPr>
            <w:tcW w:w="1984" w:type="dxa"/>
            <w:tcBorders>
              <w:top w:val="single" w:sz="4" w:space="0" w:color="auto"/>
              <w:left w:val="single" w:sz="4" w:space="0" w:color="000000"/>
              <w:bottom w:val="single" w:sz="4" w:space="0" w:color="auto"/>
              <w:right w:val="single" w:sz="4" w:space="0" w:color="000000"/>
            </w:tcBorders>
          </w:tcPr>
          <w:p w:rsidR="00131DEE" w:rsidRDefault="00C56D8A" w:rsidP="00E622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ОК 1-7,9</w:t>
            </w:r>
          </w:p>
        </w:tc>
      </w:tr>
    </w:tbl>
    <w:p w:rsidR="00131DEE" w:rsidRDefault="00131DEE" w:rsidP="00131DEE">
      <w:r>
        <w:br w:type="page"/>
      </w:r>
    </w:p>
    <w:tbl>
      <w:tblPr>
        <w:tblW w:w="146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32"/>
        <w:gridCol w:w="7708"/>
        <w:gridCol w:w="1974"/>
        <w:gridCol w:w="1984"/>
      </w:tblGrid>
      <w:tr w:rsidR="00C56D8A" w:rsidRPr="00491C94" w:rsidTr="00820008">
        <w:trPr>
          <w:trHeight w:val="1104"/>
        </w:trPr>
        <w:tc>
          <w:tcPr>
            <w:tcW w:w="3032" w:type="dxa"/>
            <w:vMerge w:val="restart"/>
            <w:tcBorders>
              <w:left w:val="single" w:sz="4" w:space="0" w:color="000000"/>
              <w:right w:val="single" w:sz="4" w:space="0" w:color="000000"/>
            </w:tcBorders>
          </w:tcPr>
          <w:p w:rsidR="00C56D8A" w:rsidRDefault="00C56D8A" w:rsidP="00E62282">
            <w:pPr>
              <w:spacing w:after="0" w:line="240" w:lineRule="auto"/>
              <w:rPr>
                <w:rFonts w:ascii="Times New Roman" w:eastAsia="Calibri" w:hAnsi="Times New Roman"/>
                <w:b/>
                <w:sz w:val="24"/>
                <w:szCs w:val="24"/>
                <w:lang w:eastAsia="en-US"/>
              </w:rPr>
            </w:pPr>
            <w:r>
              <w:rPr>
                <w:rFonts w:ascii="Times New Roman" w:eastAsia="Calibri" w:hAnsi="Times New Roman"/>
                <w:b/>
                <w:sz w:val="24"/>
                <w:szCs w:val="24"/>
                <w:lang w:eastAsia="en-US"/>
              </w:rPr>
              <w:t>Тема 1.3. Поэзия второй половины</w:t>
            </w:r>
            <w:r w:rsidRPr="00642AAA">
              <w:rPr>
                <w:rFonts w:ascii="Times New Roman" w:eastAsia="Calibri" w:hAnsi="Times New Roman"/>
                <w:b/>
                <w:sz w:val="24"/>
                <w:szCs w:val="24"/>
                <w:lang w:eastAsia="en-US"/>
              </w:rPr>
              <w:t xml:space="preserve"> </w:t>
            </w:r>
            <w:r w:rsidRPr="00642AAA">
              <w:rPr>
                <w:rFonts w:ascii="Times New Roman" w:eastAsia="Calibri" w:hAnsi="Times New Roman"/>
                <w:b/>
                <w:sz w:val="24"/>
                <w:szCs w:val="24"/>
                <w:lang w:val="en-US" w:eastAsia="en-US"/>
              </w:rPr>
              <w:t>XIX</w:t>
            </w:r>
            <w:r w:rsidRPr="00642AAA">
              <w:rPr>
                <w:rFonts w:ascii="Times New Roman" w:eastAsia="Calibri" w:hAnsi="Times New Roman"/>
                <w:b/>
                <w:sz w:val="24"/>
                <w:szCs w:val="24"/>
                <w:lang w:eastAsia="en-US"/>
              </w:rPr>
              <w:t xml:space="preserve"> века.</w:t>
            </w:r>
          </w:p>
          <w:p w:rsidR="00C56D8A" w:rsidRDefault="00C56D8A" w:rsidP="00E62282">
            <w:pPr>
              <w:spacing w:after="0" w:line="240" w:lineRule="auto"/>
              <w:rPr>
                <w:rFonts w:ascii="Times New Roman" w:eastAsia="Calibri" w:hAnsi="Times New Roman"/>
                <w:b/>
                <w:sz w:val="24"/>
                <w:szCs w:val="24"/>
                <w:lang w:eastAsia="en-US"/>
              </w:rPr>
            </w:pPr>
          </w:p>
          <w:p w:rsidR="00C56D8A" w:rsidRPr="00491C94" w:rsidRDefault="00C56D8A" w:rsidP="00E62282">
            <w:pPr>
              <w:spacing w:after="0" w:line="240" w:lineRule="auto"/>
              <w:rPr>
                <w:rFonts w:ascii="Times New Roman" w:eastAsia="Calibri" w:hAnsi="Times New Roman"/>
                <w:b/>
                <w:sz w:val="24"/>
                <w:szCs w:val="24"/>
                <w:lang w:eastAsia="en-US"/>
              </w:rPr>
            </w:pPr>
          </w:p>
        </w:tc>
        <w:tc>
          <w:tcPr>
            <w:tcW w:w="7708" w:type="dxa"/>
            <w:tcBorders>
              <w:left w:val="single" w:sz="4" w:space="0" w:color="000000"/>
              <w:right w:val="single" w:sz="4" w:space="0" w:color="000000"/>
            </w:tcBorders>
          </w:tcPr>
          <w:p w:rsidR="00C56D8A" w:rsidRPr="00131DEE" w:rsidRDefault="00C56D8A" w:rsidP="00131DEE">
            <w:pPr>
              <w:pStyle w:val="af0"/>
              <w:rPr>
                <w:rFonts w:ascii="Times New Roman" w:hAnsi="Times New Roman" w:cs="Times New Roman"/>
                <w:b/>
                <w:i/>
                <w:sz w:val="24"/>
                <w:szCs w:val="24"/>
              </w:rPr>
            </w:pPr>
            <w:r w:rsidRPr="00131DEE">
              <w:rPr>
                <w:rFonts w:ascii="Times New Roman" w:hAnsi="Times New Roman" w:cs="Times New Roman"/>
                <w:b/>
                <w:i/>
                <w:sz w:val="24"/>
                <w:szCs w:val="24"/>
              </w:rPr>
              <w:t>Содержание учебного материала</w:t>
            </w:r>
          </w:p>
          <w:p w:rsidR="00C56D8A" w:rsidRDefault="00C56D8A" w:rsidP="00E62282">
            <w:pPr>
              <w:spacing w:after="0" w:line="240" w:lineRule="auto"/>
              <w:rPr>
                <w:rFonts w:ascii="Times New Roman" w:eastAsia="Calibri" w:hAnsi="Times New Roman"/>
                <w:sz w:val="24"/>
                <w:szCs w:val="24"/>
                <w:lang w:eastAsia="en-US"/>
              </w:rPr>
            </w:pPr>
            <w:r w:rsidRPr="00A83D18">
              <w:rPr>
                <w:rFonts w:ascii="Times New Roman" w:eastAsia="Calibri" w:hAnsi="Times New Roman"/>
                <w:sz w:val="24"/>
                <w:szCs w:val="24"/>
                <w:lang w:eastAsia="en-US"/>
              </w:rPr>
              <w:t>Общая характеристика поэзии второй половины 19 века.</w:t>
            </w:r>
          </w:p>
          <w:p w:rsidR="00C56D8A" w:rsidRPr="00A83D18" w:rsidRDefault="00C56D8A" w:rsidP="00E62282">
            <w:pPr>
              <w:spacing w:after="0" w:line="240" w:lineRule="auto"/>
              <w:rPr>
                <w:rFonts w:ascii="Times New Roman" w:hAnsi="Times New Roman"/>
                <w:sz w:val="24"/>
                <w:szCs w:val="24"/>
              </w:rPr>
            </w:pPr>
            <w:r w:rsidRPr="00A83D18">
              <w:rPr>
                <w:rFonts w:ascii="Times New Roman" w:hAnsi="Times New Roman"/>
                <w:sz w:val="24"/>
                <w:szCs w:val="24"/>
              </w:rPr>
              <w:t>Жизнь</w:t>
            </w:r>
            <w:r>
              <w:rPr>
                <w:rFonts w:ascii="Times New Roman" w:hAnsi="Times New Roman"/>
                <w:sz w:val="24"/>
                <w:szCs w:val="24"/>
              </w:rPr>
              <w:t xml:space="preserve"> и творческий путь Ф.И. Тютчева, А.А. Фета. Н.А. Некрасов. Жизнь и творчество.</w:t>
            </w:r>
          </w:p>
        </w:tc>
        <w:tc>
          <w:tcPr>
            <w:tcW w:w="1974" w:type="dxa"/>
            <w:tcBorders>
              <w:top w:val="single" w:sz="4" w:space="0" w:color="000000"/>
              <w:left w:val="single" w:sz="4" w:space="0" w:color="000000"/>
              <w:right w:val="single" w:sz="4" w:space="0" w:color="000000"/>
            </w:tcBorders>
          </w:tcPr>
          <w:p w:rsidR="00C56D8A" w:rsidRPr="00491C94" w:rsidRDefault="00C56D8A" w:rsidP="00E622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2</w:t>
            </w:r>
          </w:p>
        </w:tc>
        <w:tc>
          <w:tcPr>
            <w:tcW w:w="1984" w:type="dxa"/>
            <w:tcBorders>
              <w:top w:val="single" w:sz="4" w:space="0" w:color="000000"/>
              <w:left w:val="single" w:sz="4" w:space="0" w:color="000000"/>
              <w:right w:val="single" w:sz="4" w:space="0" w:color="000000"/>
            </w:tcBorders>
          </w:tcPr>
          <w:p w:rsidR="00C56D8A" w:rsidRPr="00491C94" w:rsidRDefault="00C56D8A" w:rsidP="00E622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ОК 1-7,9</w:t>
            </w:r>
          </w:p>
        </w:tc>
      </w:tr>
      <w:tr w:rsidR="00131DEE" w:rsidRPr="00491C94" w:rsidTr="00E62282">
        <w:trPr>
          <w:trHeight w:val="666"/>
        </w:trPr>
        <w:tc>
          <w:tcPr>
            <w:tcW w:w="3032" w:type="dxa"/>
            <w:vMerge/>
            <w:tcBorders>
              <w:left w:val="single" w:sz="4" w:space="0" w:color="000000"/>
              <w:right w:val="single" w:sz="4" w:space="0" w:color="000000"/>
            </w:tcBorders>
          </w:tcPr>
          <w:p w:rsidR="00131DEE" w:rsidRDefault="00131DEE" w:rsidP="00E62282">
            <w:pPr>
              <w:spacing w:after="0" w:line="240" w:lineRule="auto"/>
              <w:rPr>
                <w:rFonts w:ascii="Times New Roman" w:eastAsia="Calibri" w:hAnsi="Times New Roman"/>
                <w:b/>
                <w:sz w:val="24"/>
                <w:szCs w:val="24"/>
                <w:lang w:eastAsia="en-US"/>
              </w:rPr>
            </w:pPr>
          </w:p>
        </w:tc>
        <w:tc>
          <w:tcPr>
            <w:tcW w:w="7708" w:type="dxa"/>
            <w:tcBorders>
              <w:top w:val="single" w:sz="4" w:space="0" w:color="auto"/>
              <w:left w:val="single" w:sz="4" w:space="0" w:color="000000"/>
              <w:bottom w:val="single" w:sz="4" w:space="0" w:color="auto"/>
              <w:right w:val="single" w:sz="4" w:space="0" w:color="000000"/>
            </w:tcBorders>
          </w:tcPr>
          <w:p w:rsidR="00131DEE" w:rsidRDefault="00131DEE" w:rsidP="00E62282">
            <w:pPr>
              <w:spacing w:after="0"/>
              <w:rPr>
                <w:rFonts w:ascii="Times New Roman" w:eastAsia="Calibri" w:hAnsi="Times New Roman"/>
                <w:b/>
                <w:bCs/>
                <w:sz w:val="24"/>
                <w:szCs w:val="24"/>
              </w:rPr>
            </w:pPr>
            <w:r>
              <w:rPr>
                <w:rFonts w:ascii="Times New Roman" w:eastAsia="Calibri" w:hAnsi="Times New Roman"/>
                <w:b/>
                <w:bCs/>
                <w:sz w:val="24"/>
                <w:szCs w:val="24"/>
              </w:rPr>
              <w:t>Практические занятия</w:t>
            </w:r>
          </w:p>
          <w:p w:rsidR="00131DEE" w:rsidRDefault="00131DEE" w:rsidP="00E62282">
            <w:pPr>
              <w:spacing w:after="0"/>
              <w:rPr>
                <w:rFonts w:ascii="Times New Roman" w:eastAsia="Calibri" w:hAnsi="Times New Roman"/>
                <w:bCs/>
                <w:sz w:val="24"/>
                <w:szCs w:val="24"/>
              </w:rPr>
            </w:pPr>
            <w:r w:rsidRPr="00A83D18">
              <w:rPr>
                <w:rFonts w:ascii="Times New Roman" w:eastAsia="Calibri" w:hAnsi="Times New Roman"/>
                <w:bCs/>
                <w:sz w:val="24"/>
                <w:szCs w:val="24"/>
              </w:rPr>
              <w:t>Философская и любовная лирика Ф.И. Тютчева.</w:t>
            </w:r>
            <w:r>
              <w:rPr>
                <w:rFonts w:ascii="Times New Roman" w:eastAsia="Calibri" w:hAnsi="Times New Roman"/>
                <w:bCs/>
                <w:sz w:val="24"/>
                <w:szCs w:val="24"/>
              </w:rPr>
              <w:t xml:space="preserve"> </w:t>
            </w:r>
            <w:r w:rsidRPr="00A83D18">
              <w:rPr>
                <w:rFonts w:ascii="Times New Roman" w:eastAsia="Calibri" w:hAnsi="Times New Roman"/>
                <w:bCs/>
                <w:sz w:val="24"/>
                <w:szCs w:val="24"/>
              </w:rPr>
              <w:t>Анализ стихотворений.</w:t>
            </w:r>
          </w:p>
          <w:p w:rsidR="00131DEE" w:rsidRDefault="00131DEE" w:rsidP="00131DEE">
            <w:pPr>
              <w:autoSpaceDE w:val="0"/>
              <w:autoSpaceDN w:val="0"/>
              <w:adjustRightInd w:val="0"/>
              <w:spacing w:after="0"/>
              <w:rPr>
                <w:rFonts w:ascii="Times New Roman" w:hAnsi="Times New Roman"/>
                <w:sz w:val="24"/>
                <w:szCs w:val="24"/>
              </w:rPr>
            </w:pPr>
            <w:r w:rsidRPr="00A83D18">
              <w:rPr>
                <w:rFonts w:ascii="Times New Roman" w:eastAsia="Calibri" w:hAnsi="Times New Roman"/>
                <w:bCs/>
                <w:sz w:val="24"/>
                <w:szCs w:val="24"/>
              </w:rPr>
              <w:t>Поэзия любви и природы А.А. Фета как выражение красоты и идеала. Анализ</w:t>
            </w:r>
            <w:r>
              <w:rPr>
                <w:rFonts w:ascii="Times New Roman" w:eastAsia="Calibri" w:hAnsi="Times New Roman"/>
                <w:bCs/>
                <w:sz w:val="24"/>
                <w:szCs w:val="24"/>
              </w:rPr>
              <w:t xml:space="preserve"> </w:t>
            </w:r>
            <w:r w:rsidRPr="00A83D18">
              <w:rPr>
                <w:rFonts w:ascii="Times New Roman" w:eastAsia="Calibri" w:hAnsi="Times New Roman"/>
                <w:bCs/>
                <w:sz w:val="24"/>
                <w:szCs w:val="24"/>
              </w:rPr>
              <w:t>стихотворений.</w:t>
            </w:r>
            <w:r>
              <w:rPr>
                <w:rFonts w:ascii="Times New Roman" w:eastAsia="Calibri" w:hAnsi="Times New Roman"/>
                <w:bCs/>
                <w:sz w:val="24"/>
                <w:szCs w:val="24"/>
              </w:rPr>
              <w:t xml:space="preserve"> </w:t>
            </w:r>
            <w:r w:rsidRPr="00A83D18">
              <w:rPr>
                <w:rFonts w:ascii="Times New Roman" w:hAnsi="Times New Roman"/>
                <w:sz w:val="24"/>
                <w:szCs w:val="24"/>
              </w:rPr>
              <w:t>Жизнь и творческий путь А.К. Толстого.</w:t>
            </w:r>
            <w:r>
              <w:rPr>
                <w:rFonts w:ascii="Times New Roman" w:hAnsi="Times New Roman"/>
                <w:sz w:val="24"/>
                <w:szCs w:val="24"/>
              </w:rPr>
              <w:t xml:space="preserve"> </w:t>
            </w:r>
          </w:p>
          <w:p w:rsidR="00131DEE" w:rsidRPr="00FC0E68" w:rsidRDefault="00131DEE" w:rsidP="00E62282">
            <w:pPr>
              <w:spacing w:after="0"/>
              <w:rPr>
                <w:rFonts w:ascii="Times New Roman" w:eastAsia="Calibri" w:hAnsi="Times New Roman"/>
                <w:bCs/>
                <w:sz w:val="24"/>
                <w:szCs w:val="24"/>
              </w:rPr>
            </w:pPr>
          </w:p>
        </w:tc>
        <w:tc>
          <w:tcPr>
            <w:tcW w:w="1974" w:type="dxa"/>
            <w:tcBorders>
              <w:top w:val="single" w:sz="4" w:space="0" w:color="auto"/>
              <w:left w:val="single" w:sz="4" w:space="0" w:color="000000"/>
              <w:bottom w:val="single" w:sz="4" w:space="0" w:color="auto"/>
              <w:right w:val="single" w:sz="4" w:space="0" w:color="000000"/>
            </w:tcBorders>
          </w:tcPr>
          <w:p w:rsidR="00131DEE" w:rsidRDefault="00131DEE" w:rsidP="00E622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3</w:t>
            </w:r>
          </w:p>
        </w:tc>
        <w:tc>
          <w:tcPr>
            <w:tcW w:w="1984" w:type="dxa"/>
            <w:tcBorders>
              <w:top w:val="single" w:sz="4" w:space="0" w:color="auto"/>
              <w:left w:val="single" w:sz="4" w:space="0" w:color="000000"/>
              <w:bottom w:val="single" w:sz="4" w:space="0" w:color="auto"/>
              <w:right w:val="single" w:sz="4" w:space="0" w:color="000000"/>
            </w:tcBorders>
          </w:tcPr>
          <w:p w:rsidR="00131DEE" w:rsidRDefault="00C56D8A" w:rsidP="00E622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ОК 1-7,9</w:t>
            </w:r>
          </w:p>
        </w:tc>
      </w:tr>
      <w:tr w:rsidR="00131DEE" w:rsidRPr="00491C94" w:rsidTr="00E62282">
        <w:tc>
          <w:tcPr>
            <w:tcW w:w="10740" w:type="dxa"/>
            <w:gridSpan w:val="2"/>
            <w:tcBorders>
              <w:left w:val="single" w:sz="4" w:space="0" w:color="000000"/>
              <w:right w:val="single" w:sz="4" w:space="0" w:color="000000"/>
            </w:tcBorders>
          </w:tcPr>
          <w:p w:rsidR="00131DEE" w:rsidRPr="00491C94" w:rsidRDefault="00131DEE" w:rsidP="00E62282">
            <w:pPr>
              <w:spacing w:after="0" w:line="240" w:lineRule="auto"/>
              <w:rPr>
                <w:rFonts w:ascii="Times New Roman" w:eastAsia="Calibri" w:hAnsi="Times New Roman"/>
                <w:b/>
                <w:sz w:val="24"/>
                <w:szCs w:val="24"/>
                <w:lang w:eastAsia="en-US"/>
              </w:rPr>
            </w:pPr>
            <w:r>
              <w:rPr>
                <w:rFonts w:ascii="Times New Roman" w:eastAsia="Calibri" w:hAnsi="Times New Roman"/>
                <w:b/>
                <w:sz w:val="24"/>
                <w:szCs w:val="24"/>
                <w:lang w:eastAsia="en-US"/>
              </w:rPr>
              <w:t xml:space="preserve">Раздел 2. </w:t>
            </w:r>
            <w:r>
              <w:rPr>
                <w:rFonts w:ascii="Times New Roman" w:eastAsia="Calibri" w:hAnsi="Times New Roman"/>
                <w:b/>
                <w:bCs/>
                <w:sz w:val="24"/>
                <w:szCs w:val="24"/>
                <w:lang w:eastAsia="en-US"/>
              </w:rPr>
              <w:t>ЛИТЕРАТУРА XХ века.</w:t>
            </w:r>
          </w:p>
        </w:tc>
        <w:tc>
          <w:tcPr>
            <w:tcW w:w="1974" w:type="dxa"/>
            <w:tcBorders>
              <w:top w:val="single" w:sz="4" w:space="0" w:color="000000"/>
              <w:left w:val="single" w:sz="4" w:space="0" w:color="000000"/>
              <w:bottom w:val="single" w:sz="4" w:space="0" w:color="000000"/>
              <w:right w:val="single" w:sz="4" w:space="0" w:color="000000"/>
            </w:tcBorders>
          </w:tcPr>
          <w:p w:rsidR="00131DEE" w:rsidRPr="00BD2E72" w:rsidRDefault="00131DEE" w:rsidP="00E62282">
            <w:pPr>
              <w:spacing w:after="0" w:line="240" w:lineRule="auto"/>
              <w:jc w:val="center"/>
              <w:rPr>
                <w:rFonts w:ascii="Times New Roman" w:eastAsia="Calibri" w:hAnsi="Times New Roman"/>
                <w:b/>
                <w:sz w:val="24"/>
                <w:szCs w:val="24"/>
                <w:lang w:eastAsia="en-US"/>
              </w:rPr>
            </w:pPr>
          </w:p>
        </w:tc>
        <w:tc>
          <w:tcPr>
            <w:tcW w:w="1984" w:type="dxa"/>
            <w:tcBorders>
              <w:top w:val="single" w:sz="4" w:space="0" w:color="000000"/>
              <w:left w:val="single" w:sz="4" w:space="0" w:color="000000"/>
              <w:bottom w:val="single" w:sz="4" w:space="0" w:color="000000"/>
              <w:right w:val="single" w:sz="4" w:space="0" w:color="000000"/>
            </w:tcBorders>
          </w:tcPr>
          <w:p w:rsidR="00131DEE" w:rsidRPr="00491C94" w:rsidRDefault="00131DEE" w:rsidP="00E62282">
            <w:pPr>
              <w:spacing w:after="0" w:line="240" w:lineRule="auto"/>
              <w:jc w:val="center"/>
              <w:rPr>
                <w:rFonts w:ascii="Times New Roman" w:eastAsia="Calibri" w:hAnsi="Times New Roman"/>
                <w:sz w:val="24"/>
                <w:szCs w:val="24"/>
                <w:lang w:eastAsia="en-US"/>
              </w:rPr>
            </w:pPr>
          </w:p>
        </w:tc>
      </w:tr>
      <w:tr w:rsidR="00131DEE" w:rsidRPr="00491C94" w:rsidTr="00E62282">
        <w:trPr>
          <w:trHeight w:val="315"/>
        </w:trPr>
        <w:tc>
          <w:tcPr>
            <w:tcW w:w="3032" w:type="dxa"/>
            <w:vMerge w:val="restart"/>
            <w:tcBorders>
              <w:left w:val="single" w:sz="4" w:space="0" w:color="000000"/>
              <w:right w:val="single" w:sz="4" w:space="0" w:color="000000"/>
            </w:tcBorders>
          </w:tcPr>
          <w:p w:rsidR="00131DEE" w:rsidRDefault="00131DEE" w:rsidP="00E62282">
            <w:pPr>
              <w:spacing w:after="0" w:line="240" w:lineRule="auto"/>
              <w:rPr>
                <w:rFonts w:ascii="Times New Roman" w:eastAsia="Calibri" w:hAnsi="Times New Roman"/>
                <w:b/>
                <w:sz w:val="24"/>
                <w:szCs w:val="24"/>
                <w:lang w:eastAsia="en-US"/>
              </w:rPr>
            </w:pPr>
            <w:r>
              <w:rPr>
                <w:rFonts w:ascii="Times New Roman" w:eastAsia="Calibri" w:hAnsi="Times New Roman"/>
                <w:b/>
                <w:sz w:val="24"/>
                <w:szCs w:val="24"/>
                <w:lang w:eastAsia="en-US"/>
              </w:rPr>
              <w:t xml:space="preserve">Тема 2.1. </w:t>
            </w:r>
            <w:r w:rsidRPr="00EC4105">
              <w:rPr>
                <w:rFonts w:ascii="Times New Roman" w:eastAsia="Calibri" w:hAnsi="Times New Roman"/>
                <w:b/>
                <w:sz w:val="24"/>
                <w:szCs w:val="24"/>
                <w:lang w:eastAsia="en-US"/>
              </w:rPr>
              <w:t>Особенности развития литературы и других видов искусства в начале XX века</w:t>
            </w:r>
            <w:r>
              <w:rPr>
                <w:rFonts w:ascii="Times New Roman" w:eastAsia="Calibri" w:hAnsi="Times New Roman"/>
                <w:b/>
                <w:sz w:val="24"/>
                <w:szCs w:val="24"/>
                <w:lang w:eastAsia="en-US"/>
              </w:rPr>
              <w:t xml:space="preserve"> </w:t>
            </w:r>
          </w:p>
        </w:tc>
        <w:tc>
          <w:tcPr>
            <w:tcW w:w="7708" w:type="dxa"/>
            <w:tcBorders>
              <w:left w:val="single" w:sz="4" w:space="0" w:color="000000"/>
              <w:bottom w:val="single" w:sz="4" w:space="0" w:color="auto"/>
              <w:right w:val="single" w:sz="4" w:space="0" w:color="000000"/>
            </w:tcBorders>
          </w:tcPr>
          <w:p w:rsidR="00131DEE" w:rsidRPr="00131DEE" w:rsidRDefault="00131DEE" w:rsidP="00131DEE">
            <w:pPr>
              <w:pStyle w:val="af0"/>
              <w:rPr>
                <w:rFonts w:ascii="Times New Roman" w:hAnsi="Times New Roman" w:cs="Times New Roman"/>
                <w:b/>
                <w:i/>
                <w:sz w:val="24"/>
                <w:szCs w:val="24"/>
              </w:rPr>
            </w:pPr>
            <w:r w:rsidRPr="00131DEE">
              <w:rPr>
                <w:rFonts w:ascii="Times New Roman" w:hAnsi="Times New Roman" w:cs="Times New Roman"/>
                <w:b/>
                <w:i/>
                <w:sz w:val="24"/>
                <w:szCs w:val="24"/>
              </w:rPr>
              <w:t>Содержание учебного материала</w:t>
            </w:r>
          </w:p>
          <w:p w:rsidR="00131DEE" w:rsidRDefault="00131DEE" w:rsidP="00131DEE">
            <w:pPr>
              <w:spacing w:after="0" w:line="240" w:lineRule="auto"/>
              <w:rPr>
                <w:rFonts w:ascii="Times New Roman" w:hAnsi="Times New Roman"/>
                <w:sz w:val="24"/>
                <w:szCs w:val="24"/>
              </w:rPr>
            </w:pPr>
            <w:r w:rsidRPr="00212ABE">
              <w:rPr>
                <w:rFonts w:ascii="Times New Roman" w:hAnsi="Times New Roman"/>
                <w:sz w:val="24"/>
                <w:szCs w:val="24"/>
              </w:rPr>
              <w:t>Жизнь и творческий путь А.И. Куприна.</w:t>
            </w:r>
            <w:r>
              <w:rPr>
                <w:rFonts w:ascii="Times New Roman" w:hAnsi="Times New Roman"/>
                <w:sz w:val="24"/>
                <w:szCs w:val="24"/>
              </w:rPr>
              <w:t xml:space="preserve"> </w:t>
            </w:r>
          </w:p>
          <w:p w:rsidR="00131DEE" w:rsidRPr="00A83D18" w:rsidRDefault="00131DEE" w:rsidP="00131DEE">
            <w:pPr>
              <w:spacing w:after="0" w:line="240" w:lineRule="auto"/>
              <w:rPr>
                <w:rFonts w:ascii="Times New Roman" w:hAnsi="Times New Roman"/>
                <w:sz w:val="24"/>
                <w:szCs w:val="24"/>
              </w:rPr>
            </w:pPr>
            <w:r w:rsidRPr="00A83D18">
              <w:rPr>
                <w:rFonts w:ascii="Times New Roman" w:hAnsi="Times New Roman"/>
                <w:sz w:val="24"/>
                <w:szCs w:val="24"/>
              </w:rPr>
              <w:t>Жизнь и творческий путь И.А. Бунина.</w:t>
            </w:r>
            <w:r>
              <w:rPr>
                <w:rFonts w:ascii="Times New Roman" w:hAnsi="Times New Roman"/>
                <w:sz w:val="24"/>
                <w:szCs w:val="24"/>
              </w:rPr>
              <w:t xml:space="preserve"> </w:t>
            </w:r>
          </w:p>
          <w:p w:rsidR="00131DEE" w:rsidRPr="00212ABE" w:rsidRDefault="00131DEE" w:rsidP="00131DEE">
            <w:pPr>
              <w:spacing w:after="0" w:line="240" w:lineRule="auto"/>
              <w:rPr>
                <w:rFonts w:ascii="Times New Roman" w:hAnsi="Times New Roman"/>
                <w:sz w:val="24"/>
                <w:szCs w:val="24"/>
              </w:rPr>
            </w:pPr>
            <w:r>
              <w:rPr>
                <w:rFonts w:ascii="Times New Roman" w:hAnsi="Times New Roman"/>
                <w:sz w:val="24"/>
                <w:szCs w:val="24"/>
              </w:rPr>
              <w:t xml:space="preserve">Проблематика рассказа «Господин из Сан-Франциско». </w:t>
            </w:r>
            <w:r w:rsidRPr="00212ABE">
              <w:rPr>
                <w:rFonts w:ascii="Times New Roman" w:eastAsia="Calibri" w:hAnsi="Times New Roman"/>
                <w:sz w:val="24"/>
                <w:szCs w:val="24"/>
                <w:lang w:eastAsia="en-US"/>
              </w:rPr>
              <w:t>Жизненный и творческий путь М. Горького.</w:t>
            </w:r>
            <w:r>
              <w:rPr>
                <w:rFonts w:ascii="Times New Roman" w:eastAsia="Calibri" w:hAnsi="Times New Roman"/>
                <w:sz w:val="24"/>
                <w:szCs w:val="24"/>
                <w:lang w:eastAsia="en-US"/>
              </w:rPr>
              <w:t xml:space="preserve"> </w:t>
            </w:r>
            <w:r w:rsidRPr="00212ABE">
              <w:rPr>
                <w:rFonts w:ascii="Times New Roman" w:eastAsia="Calibri" w:hAnsi="Times New Roman"/>
                <w:sz w:val="24"/>
                <w:szCs w:val="24"/>
                <w:lang w:eastAsia="en-US"/>
              </w:rPr>
              <w:t>Жизненный и творческий путь А.А. Блока.</w:t>
            </w:r>
          </w:p>
        </w:tc>
        <w:tc>
          <w:tcPr>
            <w:tcW w:w="1974" w:type="dxa"/>
            <w:tcBorders>
              <w:top w:val="single" w:sz="4" w:space="0" w:color="000000"/>
              <w:left w:val="single" w:sz="4" w:space="0" w:color="000000"/>
              <w:bottom w:val="single" w:sz="4" w:space="0" w:color="auto"/>
              <w:right w:val="single" w:sz="4" w:space="0" w:color="000000"/>
            </w:tcBorders>
          </w:tcPr>
          <w:p w:rsidR="00131DEE" w:rsidRPr="00491C94" w:rsidRDefault="00131DEE" w:rsidP="00E622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4</w:t>
            </w:r>
          </w:p>
        </w:tc>
        <w:tc>
          <w:tcPr>
            <w:tcW w:w="1984" w:type="dxa"/>
            <w:tcBorders>
              <w:top w:val="single" w:sz="4" w:space="0" w:color="000000"/>
              <w:left w:val="single" w:sz="4" w:space="0" w:color="000000"/>
              <w:bottom w:val="single" w:sz="4" w:space="0" w:color="auto"/>
              <w:right w:val="single" w:sz="4" w:space="0" w:color="000000"/>
            </w:tcBorders>
          </w:tcPr>
          <w:p w:rsidR="00131DEE" w:rsidRPr="00491C94" w:rsidRDefault="00C56D8A" w:rsidP="00E622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ОК 1-7,9</w:t>
            </w:r>
          </w:p>
        </w:tc>
      </w:tr>
      <w:tr w:rsidR="00131DEE" w:rsidRPr="00491C94" w:rsidTr="00E62282">
        <w:trPr>
          <w:trHeight w:val="555"/>
        </w:trPr>
        <w:tc>
          <w:tcPr>
            <w:tcW w:w="3032" w:type="dxa"/>
            <w:vMerge/>
            <w:tcBorders>
              <w:left w:val="single" w:sz="4" w:space="0" w:color="000000"/>
              <w:right w:val="single" w:sz="4" w:space="0" w:color="000000"/>
            </w:tcBorders>
          </w:tcPr>
          <w:p w:rsidR="00131DEE" w:rsidRDefault="00131DEE" w:rsidP="00E62282">
            <w:pPr>
              <w:spacing w:after="0" w:line="240" w:lineRule="auto"/>
              <w:rPr>
                <w:rFonts w:ascii="Times New Roman" w:eastAsia="Calibri" w:hAnsi="Times New Roman"/>
                <w:b/>
                <w:sz w:val="24"/>
                <w:szCs w:val="24"/>
                <w:lang w:eastAsia="en-US"/>
              </w:rPr>
            </w:pPr>
          </w:p>
        </w:tc>
        <w:tc>
          <w:tcPr>
            <w:tcW w:w="7708" w:type="dxa"/>
            <w:tcBorders>
              <w:top w:val="single" w:sz="4" w:space="0" w:color="auto"/>
              <w:left w:val="single" w:sz="4" w:space="0" w:color="000000"/>
              <w:bottom w:val="single" w:sz="4" w:space="0" w:color="auto"/>
              <w:right w:val="single" w:sz="4" w:space="0" w:color="000000"/>
            </w:tcBorders>
          </w:tcPr>
          <w:p w:rsidR="00131DEE" w:rsidRDefault="00131DEE" w:rsidP="00E62282">
            <w:pPr>
              <w:spacing w:after="0" w:line="240" w:lineRule="auto"/>
              <w:rPr>
                <w:rFonts w:ascii="Times New Roman" w:eastAsia="Calibri" w:hAnsi="Times New Roman"/>
                <w:bCs/>
                <w:sz w:val="24"/>
                <w:szCs w:val="24"/>
                <w:lang w:eastAsia="en-US"/>
              </w:rPr>
            </w:pPr>
            <w:r>
              <w:rPr>
                <w:rFonts w:ascii="Times New Roman" w:eastAsia="Calibri" w:hAnsi="Times New Roman"/>
                <w:b/>
                <w:bCs/>
                <w:sz w:val="24"/>
                <w:szCs w:val="24"/>
                <w:lang w:eastAsia="en-US"/>
              </w:rPr>
              <w:t>Практические занятия</w:t>
            </w:r>
          </w:p>
          <w:p w:rsidR="00131DEE" w:rsidRDefault="00131DEE" w:rsidP="00E62282">
            <w:pPr>
              <w:spacing w:after="0" w:line="240" w:lineRule="auto"/>
              <w:rPr>
                <w:rFonts w:ascii="Times New Roman" w:eastAsia="Calibri" w:hAnsi="Times New Roman"/>
                <w:bCs/>
                <w:sz w:val="24"/>
                <w:szCs w:val="24"/>
                <w:lang w:eastAsia="en-US"/>
              </w:rPr>
            </w:pPr>
            <w:r w:rsidRPr="00212ABE">
              <w:rPr>
                <w:rFonts w:ascii="Times New Roman" w:eastAsia="Calibri" w:hAnsi="Times New Roman"/>
                <w:bCs/>
                <w:sz w:val="24"/>
                <w:szCs w:val="24"/>
                <w:lang w:eastAsia="en-US"/>
              </w:rPr>
              <w:t>Любовь Желткова. Какая она? («Гранатовый браслет» А.И. Куприна)</w:t>
            </w:r>
          </w:p>
          <w:p w:rsidR="00131DEE" w:rsidRDefault="00131DEE" w:rsidP="00131DEE">
            <w:pPr>
              <w:spacing w:after="0"/>
              <w:rPr>
                <w:rFonts w:ascii="Times New Roman" w:hAnsi="Times New Roman"/>
                <w:sz w:val="24"/>
                <w:szCs w:val="24"/>
              </w:rPr>
            </w:pPr>
            <w:r w:rsidRPr="00212ABE">
              <w:rPr>
                <w:rFonts w:ascii="Times New Roman" w:hAnsi="Times New Roman"/>
                <w:sz w:val="24"/>
                <w:szCs w:val="24"/>
              </w:rPr>
              <w:t>Роль символов в стихотворении А.А. Блока «Незнакомка».</w:t>
            </w:r>
          </w:p>
          <w:p w:rsidR="00131DEE" w:rsidRPr="00212ABE" w:rsidRDefault="00131DEE" w:rsidP="00E62282">
            <w:pPr>
              <w:spacing w:after="0" w:line="240" w:lineRule="auto"/>
              <w:rPr>
                <w:rFonts w:ascii="Times New Roman" w:hAnsi="Times New Roman"/>
                <w:sz w:val="24"/>
                <w:szCs w:val="24"/>
              </w:rPr>
            </w:pPr>
          </w:p>
        </w:tc>
        <w:tc>
          <w:tcPr>
            <w:tcW w:w="1974" w:type="dxa"/>
            <w:tcBorders>
              <w:top w:val="single" w:sz="4" w:space="0" w:color="auto"/>
              <w:left w:val="single" w:sz="4" w:space="0" w:color="000000"/>
              <w:bottom w:val="single" w:sz="4" w:space="0" w:color="auto"/>
              <w:right w:val="single" w:sz="4" w:space="0" w:color="000000"/>
            </w:tcBorders>
          </w:tcPr>
          <w:p w:rsidR="00131DEE" w:rsidRDefault="00131DEE" w:rsidP="00E622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2</w:t>
            </w:r>
          </w:p>
        </w:tc>
        <w:tc>
          <w:tcPr>
            <w:tcW w:w="1984" w:type="dxa"/>
            <w:tcBorders>
              <w:top w:val="single" w:sz="4" w:space="0" w:color="auto"/>
              <w:left w:val="single" w:sz="4" w:space="0" w:color="000000"/>
              <w:bottom w:val="single" w:sz="4" w:space="0" w:color="auto"/>
              <w:right w:val="single" w:sz="4" w:space="0" w:color="000000"/>
            </w:tcBorders>
          </w:tcPr>
          <w:p w:rsidR="00131DEE" w:rsidRDefault="00C56D8A" w:rsidP="00E622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ОК 1-7,9</w:t>
            </w:r>
          </w:p>
        </w:tc>
      </w:tr>
      <w:tr w:rsidR="00C56D8A" w:rsidRPr="00491C94" w:rsidTr="00E12A26">
        <w:trPr>
          <w:trHeight w:val="1253"/>
        </w:trPr>
        <w:tc>
          <w:tcPr>
            <w:tcW w:w="3032" w:type="dxa"/>
            <w:vMerge w:val="restart"/>
            <w:tcBorders>
              <w:left w:val="single" w:sz="4" w:space="0" w:color="000000"/>
              <w:right w:val="single" w:sz="4" w:space="0" w:color="000000"/>
            </w:tcBorders>
          </w:tcPr>
          <w:p w:rsidR="00C56D8A" w:rsidRDefault="00C56D8A" w:rsidP="00E62282">
            <w:pPr>
              <w:spacing w:after="0" w:line="240" w:lineRule="auto"/>
              <w:rPr>
                <w:rFonts w:ascii="Times New Roman" w:eastAsia="Calibri" w:hAnsi="Times New Roman"/>
                <w:b/>
                <w:sz w:val="24"/>
                <w:szCs w:val="24"/>
                <w:lang w:eastAsia="en-US"/>
              </w:rPr>
            </w:pPr>
            <w:r>
              <w:br w:type="page"/>
            </w:r>
            <w:r>
              <w:rPr>
                <w:rFonts w:ascii="Times New Roman" w:eastAsia="Calibri" w:hAnsi="Times New Roman"/>
                <w:b/>
                <w:sz w:val="24"/>
                <w:szCs w:val="24"/>
                <w:lang w:eastAsia="en-US"/>
              </w:rPr>
              <w:t xml:space="preserve">Тема 2.2. Особенности развития литературы 1920-х годов </w:t>
            </w:r>
          </w:p>
        </w:tc>
        <w:tc>
          <w:tcPr>
            <w:tcW w:w="7708" w:type="dxa"/>
            <w:tcBorders>
              <w:left w:val="single" w:sz="4" w:space="0" w:color="000000"/>
              <w:right w:val="single" w:sz="4" w:space="0" w:color="000000"/>
            </w:tcBorders>
          </w:tcPr>
          <w:p w:rsidR="00C56D8A" w:rsidRPr="00131DEE" w:rsidRDefault="00C56D8A" w:rsidP="00131DEE">
            <w:pPr>
              <w:pStyle w:val="af0"/>
              <w:rPr>
                <w:rFonts w:ascii="Times New Roman" w:hAnsi="Times New Roman" w:cs="Times New Roman"/>
                <w:b/>
                <w:i/>
                <w:sz w:val="24"/>
                <w:szCs w:val="24"/>
              </w:rPr>
            </w:pPr>
            <w:r w:rsidRPr="00131DEE">
              <w:rPr>
                <w:rFonts w:ascii="Times New Roman" w:hAnsi="Times New Roman" w:cs="Times New Roman"/>
                <w:b/>
                <w:i/>
                <w:sz w:val="24"/>
                <w:szCs w:val="24"/>
              </w:rPr>
              <w:t>Содержание учебного материала</w:t>
            </w:r>
          </w:p>
          <w:p w:rsidR="00C56D8A" w:rsidRPr="00A42AA6" w:rsidRDefault="00C56D8A" w:rsidP="00E62282">
            <w:pPr>
              <w:spacing w:after="0" w:line="240" w:lineRule="auto"/>
              <w:rPr>
                <w:rFonts w:ascii="Times New Roman" w:hAnsi="Times New Roman"/>
                <w:sz w:val="24"/>
                <w:szCs w:val="24"/>
              </w:rPr>
            </w:pPr>
            <w:r w:rsidRPr="00A42AA6">
              <w:rPr>
                <w:rFonts w:ascii="Times New Roman" w:eastAsia="Calibri" w:hAnsi="Times New Roman"/>
                <w:sz w:val="24"/>
                <w:szCs w:val="24"/>
                <w:lang w:eastAsia="en-US"/>
              </w:rPr>
              <w:t>Общая характеристика литературы 1920-х годов.</w:t>
            </w:r>
          </w:p>
          <w:p w:rsidR="00C56D8A" w:rsidRPr="00131DEE" w:rsidRDefault="00C56D8A" w:rsidP="00E62282">
            <w:pPr>
              <w:spacing w:after="0"/>
              <w:rPr>
                <w:rFonts w:ascii="Times New Roman" w:eastAsia="Calibri" w:hAnsi="Times New Roman"/>
                <w:sz w:val="24"/>
                <w:szCs w:val="24"/>
                <w:lang w:eastAsia="en-US"/>
              </w:rPr>
            </w:pPr>
            <w:r w:rsidRPr="00A42AA6">
              <w:rPr>
                <w:rFonts w:ascii="Times New Roman" w:eastAsia="Calibri" w:hAnsi="Times New Roman"/>
                <w:sz w:val="24"/>
                <w:szCs w:val="24"/>
                <w:lang w:eastAsia="en-US"/>
              </w:rPr>
              <w:t xml:space="preserve">Жизненный и творческий путь </w:t>
            </w:r>
            <w:r w:rsidRPr="00A42AA6">
              <w:rPr>
                <w:rFonts w:ascii="Times New Roman" w:hAnsi="Times New Roman"/>
                <w:sz w:val="24"/>
                <w:szCs w:val="24"/>
              </w:rPr>
              <w:t>В.В. Маяковского.</w:t>
            </w:r>
            <w:r>
              <w:rPr>
                <w:rFonts w:ascii="Times New Roman" w:hAnsi="Times New Roman"/>
                <w:sz w:val="24"/>
                <w:szCs w:val="24"/>
              </w:rPr>
              <w:t xml:space="preserve"> </w:t>
            </w:r>
          </w:p>
          <w:p w:rsidR="00C56D8A" w:rsidRPr="00A42AA6" w:rsidRDefault="00C56D8A" w:rsidP="00E62282">
            <w:pPr>
              <w:spacing w:after="0"/>
              <w:rPr>
                <w:rFonts w:ascii="Times New Roman" w:hAnsi="Times New Roman"/>
                <w:sz w:val="24"/>
                <w:szCs w:val="24"/>
              </w:rPr>
            </w:pPr>
            <w:r w:rsidRPr="00A42AA6">
              <w:rPr>
                <w:rFonts w:ascii="Times New Roman" w:eastAsia="Calibri" w:hAnsi="Times New Roman"/>
                <w:sz w:val="24"/>
                <w:szCs w:val="24"/>
                <w:lang w:eastAsia="en-US"/>
              </w:rPr>
              <w:t xml:space="preserve">Жизненный и творческий путь </w:t>
            </w:r>
            <w:r w:rsidRPr="00A42AA6">
              <w:rPr>
                <w:rFonts w:ascii="Times New Roman" w:hAnsi="Times New Roman"/>
                <w:sz w:val="24"/>
                <w:szCs w:val="24"/>
              </w:rPr>
              <w:t>С.А. Есенина.</w:t>
            </w:r>
            <w:r>
              <w:rPr>
                <w:rFonts w:ascii="Times New Roman" w:hAnsi="Times New Roman"/>
                <w:sz w:val="24"/>
                <w:szCs w:val="24"/>
              </w:rPr>
              <w:t xml:space="preserve"> </w:t>
            </w:r>
          </w:p>
        </w:tc>
        <w:tc>
          <w:tcPr>
            <w:tcW w:w="1974" w:type="dxa"/>
            <w:tcBorders>
              <w:top w:val="single" w:sz="4" w:space="0" w:color="000000"/>
              <w:left w:val="single" w:sz="4" w:space="0" w:color="000000"/>
              <w:right w:val="single" w:sz="4" w:space="0" w:color="000000"/>
            </w:tcBorders>
          </w:tcPr>
          <w:p w:rsidR="00C56D8A" w:rsidRPr="00491C94" w:rsidRDefault="00C56D8A" w:rsidP="00E622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2</w:t>
            </w:r>
          </w:p>
        </w:tc>
        <w:tc>
          <w:tcPr>
            <w:tcW w:w="1984" w:type="dxa"/>
            <w:tcBorders>
              <w:top w:val="single" w:sz="4" w:space="0" w:color="000000"/>
              <w:left w:val="single" w:sz="4" w:space="0" w:color="000000"/>
              <w:right w:val="single" w:sz="4" w:space="0" w:color="000000"/>
            </w:tcBorders>
          </w:tcPr>
          <w:p w:rsidR="00C56D8A" w:rsidRPr="00491C94" w:rsidRDefault="00C56D8A" w:rsidP="00E622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ОК 1-7,9</w:t>
            </w:r>
          </w:p>
        </w:tc>
      </w:tr>
      <w:tr w:rsidR="00131DEE" w:rsidRPr="00491C94" w:rsidTr="00E62282">
        <w:trPr>
          <w:trHeight w:val="337"/>
        </w:trPr>
        <w:tc>
          <w:tcPr>
            <w:tcW w:w="3032" w:type="dxa"/>
            <w:vMerge/>
            <w:tcBorders>
              <w:left w:val="single" w:sz="4" w:space="0" w:color="000000"/>
              <w:right w:val="single" w:sz="4" w:space="0" w:color="000000"/>
            </w:tcBorders>
          </w:tcPr>
          <w:p w:rsidR="00131DEE" w:rsidRDefault="00131DEE" w:rsidP="00E62282">
            <w:pPr>
              <w:spacing w:after="0" w:line="240" w:lineRule="auto"/>
              <w:rPr>
                <w:rFonts w:ascii="Times New Roman" w:eastAsia="Calibri" w:hAnsi="Times New Roman"/>
                <w:b/>
                <w:sz w:val="24"/>
                <w:szCs w:val="24"/>
                <w:lang w:eastAsia="en-US"/>
              </w:rPr>
            </w:pPr>
          </w:p>
        </w:tc>
        <w:tc>
          <w:tcPr>
            <w:tcW w:w="7708" w:type="dxa"/>
            <w:tcBorders>
              <w:top w:val="single" w:sz="4" w:space="0" w:color="auto"/>
              <w:left w:val="single" w:sz="4" w:space="0" w:color="000000"/>
              <w:bottom w:val="single" w:sz="4" w:space="0" w:color="auto"/>
              <w:right w:val="single" w:sz="4" w:space="0" w:color="000000"/>
            </w:tcBorders>
          </w:tcPr>
          <w:p w:rsidR="00131DEE" w:rsidRDefault="00131DEE" w:rsidP="00E62282">
            <w:pPr>
              <w:spacing w:after="0"/>
              <w:rPr>
                <w:rFonts w:ascii="Times New Roman" w:hAnsi="Times New Roman"/>
                <w:b/>
                <w:sz w:val="24"/>
                <w:szCs w:val="24"/>
              </w:rPr>
            </w:pPr>
            <w:r>
              <w:rPr>
                <w:rFonts w:ascii="Times New Roman" w:hAnsi="Times New Roman"/>
                <w:b/>
                <w:sz w:val="24"/>
                <w:szCs w:val="24"/>
              </w:rPr>
              <w:t>Практическое занятие</w:t>
            </w:r>
          </w:p>
          <w:p w:rsidR="00131DEE" w:rsidRPr="00A42AA6" w:rsidRDefault="00131DEE" w:rsidP="00E62282">
            <w:pPr>
              <w:spacing w:after="0"/>
              <w:rPr>
                <w:rFonts w:ascii="Times New Roman" w:eastAsia="Calibri" w:hAnsi="Times New Roman"/>
                <w:sz w:val="24"/>
                <w:szCs w:val="24"/>
                <w:lang w:eastAsia="en-US"/>
              </w:rPr>
            </w:pPr>
            <w:r>
              <w:rPr>
                <w:rFonts w:ascii="Times New Roman" w:hAnsi="Times New Roman"/>
                <w:sz w:val="24"/>
                <w:szCs w:val="24"/>
              </w:rPr>
              <w:t>Анализ стихотворений С. А. Есенина.</w:t>
            </w:r>
          </w:p>
        </w:tc>
        <w:tc>
          <w:tcPr>
            <w:tcW w:w="1974" w:type="dxa"/>
            <w:tcBorders>
              <w:top w:val="single" w:sz="4" w:space="0" w:color="auto"/>
              <w:left w:val="single" w:sz="4" w:space="0" w:color="000000"/>
              <w:bottom w:val="single" w:sz="4" w:space="0" w:color="auto"/>
              <w:right w:val="single" w:sz="4" w:space="0" w:color="000000"/>
            </w:tcBorders>
          </w:tcPr>
          <w:p w:rsidR="00131DEE" w:rsidRDefault="00131DEE" w:rsidP="00E622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1</w:t>
            </w:r>
          </w:p>
        </w:tc>
        <w:tc>
          <w:tcPr>
            <w:tcW w:w="1984" w:type="dxa"/>
            <w:tcBorders>
              <w:top w:val="single" w:sz="4" w:space="0" w:color="auto"/>
              <w:left w:val="single" w:sz="4" w:space="0" w:color="000000"/>
              <w:bottom w:val="single" w:sz="4" w:space="0" w:color="auto"/>
              <w:right w:val="single" w:sz="4" w:space="0" w:color="000000"/>
            </w:tcBorders>
          </w:tcPr>
          <w:p w:rsidR="00131DEE" w:rsidRDefault="00C56D8A" w:rsidP="00E622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ОК 1-7,9</w:t>
            </w:r>
          </w:p>
        </w:tc>
      </w:tr>
      <w:tr w:rsidR="00131DEE" w:rsidRPr="00491C94" w:rsidTr="00E62282">
        <w:trPr>
          <w:trHeight w:val="615"/>
        </w:trPr>
        <w:tc>
          <w:tcPr>
            <w:tcW w:w="3032" w:type="dxa"/>
            <w:vMerge w:val="restart"/>
            <w:tcBorders>
              <w:left w:val="single" w:sz="4" w:space="0" w:color="000000"/>
              <w:right w:val="single" w:sz="4" w:space="0" w:color="000000"/>
            </w:tcBorders>
          </w:tcPr>
          <w:p w:rsidR="00131DEE" w:rsidRPr="00EC4105" w:rsidRDefault="00131DEE" w:rsidP="00E62282">
            <w:pPr>
              <w:spacing w:after="0" w:line="240" w:lineRule="auto"/>
              <w:rPr>
                <w:rFonts w:ascii="Times New Roman" w:eastAsia="Calibri" w:hAnsi="Times New Roman"/>
                <w:b/>
                <w:sz w:val="24"/>
                <w:szCs w:val="24"/>
                <w:lang w:eastAsia="en-US"/>
              </w:rPr>
            </w:pPr>
            <w:r>
              <w:rPr>
                <w:rFonts w:ascii="Times New Roman" w:eastAsia="Calibri" w:hAnsi="Times New Roman"/>
                <w:b/>
                <w:sz w:val="24"/>
                <w:szCs w:val="24"/>
                <w:lang w:eastAsia="en-US"/>
              </w:rPr>
              <w:t xml:space="preserve">Тема 2.3. </w:t>
            </w:r>
            <w:r w:rsidRPr="00EC4105">
              <w:rPr>
                <w:rFonts w:ascii="Times New Roman" w:eastAsia="Calibri" w:hAnsi="Times New Roman"/>
                <w:b/>
                <w:sz w:val="24"/>
                <w:szCs w:val="24"/>
                <w:lang w:eastAsia="en-US"/>
              </w:rPr>
              <w:t>Особенности развития литературы</w:t>
            </w:r>
          </w:p>
          <w:p w:rsidR="00131DEE" w:rsidRDefault="00131DEE" w:rsidP="00E62282">
            <w:pPr>
              <w:spacing w:after="0" w:line="240" w:lineRule="auto"/>
              <w:rPr>
                <w:rFonts w:ascii="Times New Roman" w:eastAsia="Calibri" w:hAnsi="Times New Roman"/>
                <w:b/>
                <w:sz w:val="24"/>
                <w:szCs w:val="24"/>
                <w:lang w:eastAsia="en-US"/>
              </w:rPr>
            </w:pPr>
            <w:r>
              <w:rPr>
                <w:rFonts w:ascii="Times New Roman" w:eastAsia="Calibri" w:hAnsi="Times New Roman"/>
                <w:b/>
                <w:sz w:val="24"/>
                <w:szCs w:val="24"/>
                <w:lang w:eastAsia="en-US"/>
              </w:rPr>
              <w:t xml:space="preserve">1930—начала 1940-х годов </w:t>
            </w:r>
          </w:p>
        </w:tc>
        <w:tc>
          <w:tcPr>
            <w:tcW w:w="7708" w:type="dxa"/>
            <w:tcBorders>
              <w:left w:val="single" w:sz="4" w:space="0" w:color="000000"/>
              <w:bottom w:val="single" w:sz="4" w:space="0" w:color="auto"/>
              <w:right w:val="single" w:sz="4" w:space="0" w:color="000000"/>
            </w:tcBorders>
          </w:tcPr>
          <w:p w:rsidR="00131DEE" w:rsidRPr="00131DEE" w:rsidRDefault="00131DEE" w:rsidP="00131DEE">
            <w:pPr>
              <w:pStyle w:val="af0"/>
              <w:rPr>
                <w:rFonts w:ascii="Times New Roman" w:hAnsi="Times New Roman" w:cs="Times New Roman"/>
                <w:b/>
                <w:i/>
                <w:sz w:val="24"/>
                <w:szCs w:val="24"/>
              </w:rPr>
            </w:pPr>
            <w:r w:rsidRPr="00131DEE">
              <w:rPr>
                <w:rFonts w:ascii="Times New Roman" w:hAnsi="Times New Roman" w:cs="Times New Roman"/>
                <w:b/>
                <w:i/>
                <w:sz w:val="24"/>
                <w:szCs w:val="24"/>
              </w:rPr>
              <w:t>Содержание учебного материала</w:t>
            </w:r>
          </w:p>
          <w:p w:rsidR="00131DEE" w:rsidRDefault="00131DEE" w:rsidP="00E62282">
            <w:pPr>
              <w:spacing w:after="0" w:line="240" w:lineRule="auto"/>
              <w:rPr>
                <w:rFonts w:ascii="Times New Roman" w:eastAsia="Calibri" w:hAnsi="Times New Roman"/>
                <w:sz w:val="24"/>
                <w:szCs w:val="24"/>
                <w:lang w:eastAsia="en-US"/>
              </w:rPr>
            </w:pPr>
            <w:r w:rsidRPr="00A42AA6">
              <w:rPr>
                <w:rFonts w:ascii="Times New Roman" w:eastAsia="Calibri" w:hAnsi="Times New Roman"/>
                <w:sz w:val="24"/>
                <w:szCs w:val="24"/>
                <w:lang w:eastAsia="en-US"/>
              </w:rPr>
              <w:t xml:space="preserve">Общая характеристика литературы 1930 - начала 1940-х годов.  </w:t>
            </w:r>
          </w:p>
          <w:p w:rsidR="00131DEE" w:rsidRPr="000D3003" w:rsidRDefault="00131DEE" w:rsidP="00131DEE">
            <w:pPr>
              <w:spacing w:after="0"/>
              <w:rPr>
                <w:rFonts w:ascii="Times New Roman" w:eastAsia="Calibri" w:hAnsi="Times New Roman"/>
                <w:iCs/>
                <w:color w:val="000000"/>
                <w:sz w:val="24"/>
                <w:szCs w:val="24"/>
              </w:rPr>
            </w:pPr>
            <w:r w:rsidRPr="00A42AA6">
              <w:rPr>
                <w:rFonts w:ascii="Times New Roman" w:eastAsia="Calibri" w:hAnsi="Times New Roman"/>
                <w:sz w:val="24"/>
                <w:szCs w:val="24"/>
                <w:lang w:eastAsia="en-US"/>
              </w:rPr>
              <w:t>Жизненный и творческий путь М.И. Цветаевой.</w:t>
            </w:r>
            <w:r>
              <w:rPr>
                <w:rFonts w:ascii="Times New Roman" w:eastAsia="Calibri" w:hAnsi="Times New Roman"/>
                <w:sz w:val="24"/>
                <w:szCs w:val="24"/>
                <w:lang w:eastAsia="en-US"/>
              </w:rPr>
              <w:t xml:space="preserve">  </w:t>
            </w:r>
            <w:r w:rsidRPr="00A42AA6">
              <w:rPr>
                <w:rFonts w:ascii="Times New Roman" w:eastAsia="Calibri" w:hAnsi="Times New Roman"/>
                <w:sz w:val="24"/>
                <w:szCs w:val="24"/>
                <w:lang w:eastAsia="en-US"/>
              </w:rPr>
              <w:t xml:space="preserve">М.А. Булгаков. </w:t>
            </w:r>
            <w:r>
              <w:rPr>
                <w:rFonts w:ascii="Times New Roman" w:eastAsia="Calibri" w:hAnsi="Times New Roman"/>
                <w:sz w:val="24"/>
                <w:szCs w:val="24"/>
                <w:lang w:eastAsia="en-US"/>
              </w:rPr>
              <w:t xml:space="preserve">Сведения из биографии писателя </w:t>
            </w:r>
          </w:p>
          <w:p w:rsidR="00C56D8A" w:rsidRPr="000D3003" w:rsidRDefault="00C56D8A" w:rsidP="00C56D8A">
            <w:pPr>
              <w:spacing w:after="0"/>
              <w:rPr>
                <w:rFonts w:ascii="Times New Roman" w:eastAsia="Calibri" w:hAnsi="Times New Roman"/>
                <w:sz w:val="24"/>
                <w:szCs w:val="24"/>
                <w:lang w:eastAsia="en-US"/>
              </w:rPr>
            </w:pPr>
            <w:r w:rsidRPr="00A42AA6">
              <w:rPr>
                <w:rFonts w:ascii="Times New Roman" w:eastAsia="Calibri" w:hAnsi="Times New Roman"/>
                <w:sz w:val="24"/>
                <w:szCs w:val="24"/>
                <w:lang w:eastAsia="en-US"/>
              </w:rPr>
              <w:t xml:space="preserve">М.А. Шолохов. </w:t>
            </w:r>
            <w:r>
              <w:rPr>
                <w:rFonts w:ascii="Times New Roman" w:eastAsia="Calibri" w:hAnsi="Times New Roman"/>
                <w:sz w:val="24"/>
                <w:szCs w:val="24"/>
                <w:lang w:eastAsia="en-US"/>
              </w:rPr>
              <w:t xml:space="preserve">Жизнь и творчество. </w:t>
            </w:r>
          </w:p>
          <w:p w:rsidR="00131DEE" w:rsidRPr="00833BDF" w:rsidRDefault="00C56D8A" w:rsidP="00C56D8A">
            <w:pPr>
              <w:spacing w:after="0"/>
              <w:rPr>
                <w:rFonts w:ascii="Times New Roman" w:eastAsia="Calibri" w:hAnsi="Times New Roman"/>
                <w:sz w:val="24"/>
                <w:szCs w:val="24"/>
                <w:lang w:eastAsia="en-US"/>
              </w:rPr>
            </w:pPr>
            <w:r w:rsidRPr="000D3003">
              <w:rPr>
                <w:rFonts w:ascii="Times New Roman" w:eastAsia="Calibri" w:hAnsi="Times New Roman"/>
                <w:sz w:val="24"/>
                <w:szCs w:val="24"/>
                <w:lang w:eastAsia="en-US"/>
              </w:rPr>
              <w:t xml:space="preserve">Картины Гражданской войны в романе «Тихий </w:t>
            </w:r>
            <w:r w:rsidRPr="0021758C">
              <w:rPr>
                <w:rFonts w:ascii="Times New Roman" w:eastAsia="Calibri" w:hAnsi="Times New Roman"/>
                <w:b/>
                <w:sz w:val="24"/>
                <w:szCs w:val="24"/>
                <w:lang w:eastAsia="en-US"/>
              </w:rPr>
              <w:t>Дон».</w:t>
            </w:r>
          </w:p>
        </w:tc>
        <w:tc>
          <w:tcPr>
            <w:tcW w:w="1974" w:type="dxa"/>
            <w:tcBorders>
              <w:top w:val="single" w:sz="4" w:space="0" w:color="000000"/>
              <w:left w:val="single" w:sz="4" w:space="0" w:color="000000"/>
              <w:bottom w:val="single" w:sz="4" w:space="0" w:color="auto"/>
              <w:right w:val="single" w:sz="4" w:space="0" w:color="000000"/>
            </w:tcBorders>
          </w:tcPr>
          <w:p w:rsidR="00131DEE" w:rsidRDefault="00131DEE" w:rsidP="00E622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3</w:t>
            </w:r>
          </w:p>
          <w:p w:rsidR="00131DEE" w:rsidRPr="00491C94" w:rsidRDefault="00131DEE" w:rsidP="00E62282">
            <w:pPr>
              <w:spacing w:after="0" w:line="240" w:lineRule="auto"/>
              <w:jc w:val="center"/>
              <w:rPr>
                <w:rFonts w:ascii="Times New Roman" w:eastAsia="Calibri" w:hAnsi="Times New Roman"/>
                <w:sz w:val="24"/>
                <w:szCs w:val="24"/>
                <w:lang w:eastAsia="en-US"/>
              </w:rPr>
            </w:pPr>
          </w:p>
        </w:tc>
        <w:tc>
          <w:tcPr>
            <w:tcW w:w="1984" w:type="dxa"/>
            <w:tcBorders>
              <w:top w:val="single" w:sz="4" w:space="0" w:color="000000"/>
              <w:left w:val="single" w:sz="4" w:space="0" w:color="000000"/>
              <w:bottom w:val="single" w:sz="4" w:space="0" w:color="auto"/>
              <w:right w:val="single" w:sz="4" w:space="0" w:color="000000"/>
            </w:tcBorders>
          </w:tcPr>
          <w:p w:rsidR="00131DEE" w:rsidRPr="00491C94" w:rsidRDefault="00C56D8A" w:rsidP="00E622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ОК 1-7,9</w:t>
            </w:r>
          </w:p>
        </w:tc>
      </w:tr>
      <w:tr w:rsidR="00131DEE" w:rsidRPr="00491C94" w:rsidTr="00E62282">
        <w:trPr>
          <w:trHeight w:val="315"/>
        </w:trPr>
        <w:tc>
          <w:tcPr>
            <w:tcW w:w="3032" w:type="dxa"/>
            <w:vMerge/>
            <w:tcBorders>
              <w:left w:val="single" w:sz="4" w:space="0" w:color="000000"/>
              <w:right w:val="single" w:sz="4" w:space="0" w:color="000000"/>
            </w:tcBorders>
          </w:tcPr>
          <w:p w:rsidR="00131DEE" w:rsidRDefault="00131DEE" w:rsidP="00E62282">
            <w:pPr>
              <w:spacing w:after="0" w:line="240" w:lineRule="auto"/>
              <w:rPr>
                <w:rFonts w:ascii="Times New Roman" w:eastAsia="Calibri" w:hAnsi="Times New Roman"/>
                <w:b/>
                <w:sz w:val="24"/>
                <w:szCs w:val="24"/>
                <w:lang w:eastAsia="en-US"/>
              </w:rPr>
            </w:pPr>
          </w:p>
        </w:tc>
        <w:tc>
          <w:tcPr>
            <w:tcW w:w="7708" w:type="dxa"/>
            <w:tcBorders>
              <w:top w:val="single" w:sz="4" w:space="0" w:color="auto"/>
              <w:left w:val="single" w:sz="4" w:space="0" w:color="000000"/>
              <w:bottom w:val="single" w:sz="4" w:space="0" w:color="auto"/>
              <w:right w:val="single" w:sz="4" w:space="0" w:color="000000"/>
            </w:tcBorders>
          </w:tcPr>
          <w:p w:rsidR="00131DEE" w:rsidRDefault="00C56D8A" w:rsidP="00E62282">
            <w:pPr>
              <w:spacing w:after="0"/>
              <w:rPr>
                <w:rFonts w:ascii="Times New Roman" w:eastAsia="Calibri" w:hAnsi="Times New Roman"/>
                <w:b/>
                <w:sz w:val="24"/>
                <w:szCs w:val="24"/>
                <w:lang w:eastAsia="en-US"/>
              </w:rPr>
            </w:pPr>
            <w:r>
              <w:rPr>
                <w:rFonts w:ascii="Times New Roman" w:eastAsia="Calibri" w:hAnsi="Times New Roman"/>
                <w:b/>
                <w:sz w:val="24"/>
                <w:szCs w:val="24"/>
                <w:lang w:eastAsia="en-US"/>
              </w:rPr>
              <w:t>Практические занятия</w:t>
            </w:r>
          </w:p>
          <w:p w:rsidR="00C56D8A" w:rsidRPr="000D3003" w:rsidRDefault="00131DEE" w:rsidP="00C56D8A">
            <w:pPr>
              <w:spacing w:after="0"/>
              <w:rPr>
                <w:rFonts w:ascii="Times New Roman" w:eastAsia="Calibri" w:hAnsi="Times New Roman"/>
                <w:iCs/>
                <w:color w:val="000000"/>
                <w:sz w:val="24"/>
                <w:szCs w:val="24"/>
              </w:rPr>
            </w:pPr>
            <w:r>
              <w:rPr>
                <w:rFonts w:ascii="Times New Roman" w:eastAsia="Calibri" w:hAnsi="Times New Roman"/>
                <w:sz w:val="24"/>
                <w:szCs w:val="24"/>
                <w:lang w:eastAsia="en-US"/>
              </w:rPr>
              <w:t xml:space="preserve">Анализ стихотворений М.И. Цветаевой. </w:t>
            </w:r>
          </w:p>
          <w:p w:rsidR="00C56D8A" w:rsidRDefault="00C56D8A" w:rsidP="00C56D8A">
            <w:pPr>
              <w:spacing w:after="0"/>
              <w:rPr>
                <w:rFonts w:ascii="Times New Roman" w:eastAsia="Calibri" w:hAnsi="Times New Roman"/>
                <w:sz w:val="24"/>
                <w:szCs w:val="24"/>
                <w:lang w:eastAsia="en-US"/>
              </w:rPr>
            </w:pPr>
            <w:r w:rsidRPr="000D3003">
              <w:rPr>
                <w:rFonts w:ascii="Times New Roman" w:eastAsia="Calibri" w:hAnsi="Times New Roman"/>
                <w:sz w:val="24"/>
                <w:szCs w:val="24"/>
                <w:lang w:eastAsia="en-US"/>
              </w:rPr>
              <w:t>История создания, проблемы и герои романа М.А. Булгакова «Мастер и Маргарита»</w:t>
            </w:r>
            <w:r>
              <w:rPr>
                <w:rFonts w:ascii="Times New Roman" w:eastAsia="Calibri" w:hAnsi="Times New Roman"/>
                <w:sz w:val="24"/>
                <w:szCs w:val="24"/>
                <w:lang w:eastAsia="en-US"/>
              </w:rPr>
              <w:t>.</w:t>
            </w:r>
          </w:p>
          <w:p w:rsidR="00131DEE" w:rsidRDefault="00131DEE" w:rsidP="00E62282">
            <w:pPr>
              <w:spacing w:after="0"/>
              <w:rPr>
                <w:rFonts w:ascii="Times New Roman" w:eastAsia="Calibri" w:hAnsi="Times New Roman"/>
                <w:sz w:val="24"/>
                <w:szCs w:val="24"/>
                <w:lang w:eastAsia="en-US"/>
              </w:rPr>
            </w:pPr>
          </w:p>
          <w:p w:rsidR="00131DEE" w:rsidRPr="00A42AA6" w:rsidRDefault="00131DEE" w:rsidP="00131DEE">
            <w:pPr>
              <w:spacing w:after="0"/>
              <w:rPr>
                <w:rFonts w:ascii="Times New Roman" w:eastAsia="Calibri" w:hAnsi="Times New Roman"/>
                <w:sz w:val="24"/>
                <w:szCs w:val="24"/>
                <w:lang w:eastAsia="en-US"/>
              </w:rPr>
            </w:pPr>
          </w:p>
        </w:tc>
        <w:tc>
          <w:tcPr>
            <w:tcW w:w="1974" w:type="dxa"/>
            <w:tcBorders>
              <w:top w:val="single" w:sz="4" w:space="0" w:color="auto"/>
              <w:left w:val="single" w:sz="4" w:space="0" w:color="000000"/>
              <w:bottom w:val="single" w:sz="4" w:space="0" w:color="auto"/>
              <w:right w:val="single" w:sz="4" w:space="0" w:color="000000"/>
            </w:tcBorders>
          </w:tcPr>
          <w:p w:rsidR="00131DEE" w:rsidRDefault="00131DEE" w:rsidP="00E622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2</w:t>
            </w:r>
          </w:p>
        </w:tc>
        <w:tc>
          <w:tcPr>
            <w:tcW w:w="1984" w:type="dxa"/>
            <w:tcBorders>
              <w:top w:val="single" w:sz="4" w:space="0" w:color="auto"/>
              <w:left w:val="single" w:sz="4" w:space="0" w:color="000000"/>
              <w:bottom w:val="single" w:sz="4" w:space="0" w:color="auto"/>
              <w:right w:val="single" w:sz="4" w:space="0" w:color="000000"/>
            </w:tcBorders>
          </w:tcPr>
          <w:p w:rsidR="00131DEE" w:rsidRDefault="00C56D8A" w:rsidP="00E622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ОК 1-7,9</w:t>
            </w:r>
          </w:p>
        </w:tc>
      </w:tr>
      <w:tr w:rsidR="00C56D8A" w:rsidRPr="00491C94" w:rsidTr="009852E3">
        <w:trPr>
          <w:trHeight w:val="1780"/>
        </w:trPr>
        <w:tc>
          <w:tcPr>
            <w:tcW w:w="3032" w:type="dxa"/>
            <w:tcBorders>
              <w:left w:val="single" w:sz="4" w:space="0" w:color="000000"/>
              <w:right w:val="single" w:sz="4" w:space="0" w:color="000000"/>
            </w:tcBorders>
          </w:tcPr>
          <w:p w:rsidR="00C56D8A" w:rsidRPr="00EC4105" w:rsidRDefault="00C56D8A" w:rsidP="00E62282">
            <w:pPr>
              <w:spacing w:after="0" w:line="240" w:lineRule="auto"/>
              <w:rPr>
                <w:rFonts w:ascii="Times New Roman" w:eastAsia="Calibri" w:hAnsi="Times New Roman"/>
                <w:b/>
                <w:sz w:val="24"/>
                <w:szCs w:val="24"/>
                <w:lang w:eastAsia="en-US"/>
              </w:rPr>
            </w:pPr>
            <w:r>
              <w:rPr>
                <w:rFonts w:ascii="Times New Roman" w:eastAsia="Calibri" w:hAnsi="Times New Roman"/>
                <w:b/>
                <w:sz w:val="24"/>
                <w:szCs w:val="24"/>
                <w:lang w:eastAsia="en-US"/>
              </w:rPr>
              <w:t xml:space="preserve">Тема 2.4. </w:t>
            </w:r>
            <w:r w:rsidRPr="00EC4105">
              <w:rPr>
                <w:rFonts w:ascii="Times New Roman" w:eastAsia="Calibri" w:hAnsi="Times New Roman"/>
                <w:b/>
                <w:sz w:val="24"/>
                <w:szCs w:val="24"/>
                <w:lang w:eastAsia="en-US"/>
              </w:rPr>
              <w:t>Особенности развития литературы</w:t>
            </w:r>
          </w:p>
          <w:p w:rsidR="00C56D8A" w:rsidRDefault="00C56D8A" w:rsidP="00E62282">
            <w:pPr>
              <w:spacing w:after="0" w:line="240" w:lineRule="auto"/>
              <w:rPr>
                <w:rFonts w:ascii="Times New Roman" w:eastAsia="Calibri" w:hAnsi="Times New Roman"/>
                <w:b/>
                <w:sz w:val="24"/>
                <w:szCs w:val="24"/>
                <w:lang w:eastAsia="en-US"/>
              </w:rPr>
            </w:pPr>
            <w:r>
              <w:rPr>
                <w:rFonts w:ascii="Times New Roman" w:eastAsia="Calibri" w:hAnsi="Times New Roman"/>
                <w:b/>
                <w:sz w:val="24"/>
                <w:szCs w:val="24"/>
                <w:lang w:eastAsia="en-US"/>
              </w:rPr>
              <w:t xml:space="preserve">Периода Великой Отечественной войны и первых послевоенных лет </w:t>
            </w:r>
          </w:p>
        </w:tc>
        <w:tc>
          <w:tcPr>
            <w:tcW w:w="7708" w:type="dxa"/>
            <w:tcBorders>
              <w:left w:val="single" w:sz="4" w:space="0" w:color="000000"/>
              <w:right w:val="single" w:sz="4" w:space="0" w:color="000000"/>
            </w:tcBorders>
          </w:tcPr>
          <w:p w:rsidR="00C56D8A" w:rsidRPr="00131DEE" w:rsidRDefault="00C56D8A" w:rsidP="00C56D8A">
            <w:pPr>
              <w:pStyle w:val="af0"/>
              <w:rPr>
                <w:rFonts w:ascii="Times New Roman" w:hAnsi="Times New Roman" w:cs="Times New Roman"/>
                <w:b/>
                <w:i/>
                <w:sz w:val="24"/>
                <w:szCs w:val="24"/>
              </w:rPr>
            </w:pPr>
            <w:r w:rsidRPr="00131DEE">
              <w:rPr>
                <w:rFonts w:ascii="Times New Roman" w:hAnsi="Times New Roman" w:cs="Times New Roman"/>
                <w:b/>
                <w:i/>
                <w:sz w:val="24"/>
                <w:szCs w:val="24"/>
              </w:rPr>
              <w:t>Содержание учебного материала</w:t>
            </w:r>
          </w:p>
          <w:p w:rsidR="00C56D8A" w:rsidRPr="00AE61AB" w:rsidRDefault="00C56D8A" w:rsidP="00E62282">
            <w:pPr>
              <w:pStyle w:val="af0"/>
              <w:rPr>
                <w:rFonts w:ascii="Times New Roman" w:eastAsia="Calibri" w:hAnsi="Times New Roman" w:cs="Times New Roman"/>
                <w:b/>
                <w:sz w:val="24"/>
                <w:szCs w:val="24"/>
                <w:lang w:eastAsia="en-US"/>
              </w:rPr>
            </w:pPr>
            <w:r w:rsidRPr="000D3003">
              <w:rPr>
                <w:rFonts w:ascii="Times New Roman" w:eastAsia="Calibri" w:hAnsi="Times New Roman" w:cs="Times New Roman"/>
                <w:sz w:val="24"/>
                <w:szCs w:val="24"/>
                <w:lang w:eastAsia="en-US"/>
              </w:rPr>
              <w:t>Общая характеристика литературы периода Великой Отечественной войны и первых послевоенных лет.</w:t>
            </w:r>
          </w:p>
          <w:p w:rsidR="00C56D8A" w:rsidRDefault="00C56D8A" w:rsidP="00E62282">
            <w:pPr>
              <w:spacing w:after="0"/>
              <w:rPr>
                <w:rFonts w:ascii="Times New Roman" w:hAnsi="Times New Roman"/>
                <w:sz w:val="24"/>
                <w:szCs w:val="24"/>
              </w:rPr>
            </w:pPr>
            <w:r w:rsidRPr="000D3003">
              <w:rPr>
                <w:rFonts w:ascii="Times New Roman" w:hAnsi="Times New Roman"/>
                <w:sz w:val="24"/>
                <w:szCs w:val="24"/>
              </w:rPr>
              <w:t>Жизненный и творческий путь</w:t>
            </w:r>
            <w:r>
              <w:rPr>
                <w:rFonts w:ascii="Times New Roman" w:hAnsi="Times New Roman"/>
                <w:sz w:val="24"/>
                <w:szCs w:val="24"/>
              </w:rPr>
              <w:t xml:space="preserve"> </w:t>
            </w:r>
            <w:r w:rsidRPr="000D3003">
              <w:rPr>
                <w:rFonts w:ascii="Times New Roman" w:hAnsi="Times New Roman"/>
                <w:sz w:val="24"/>
                <w:szCs w:val="24"/>
              </w:rPr>
              <w:t>А.А. Ахматовой.</w:t>
            </w:r>
          </w:p>
          <w:p w:rsidR="00C56D8A" w:rsidRDefault="00C56D8A" w:rsidP="00E62282">
            <w:pPr>
              <w:spacing w:after="0"/>
              <w:rPr>
                <w:rFonts w:ascii="Times New Roman" w:hAnsi="Times New Roman"/>
                <w:sz w:val="24"/>
                <w:szCs w:val="24"/>
              </w:rPr>
            </w:pPr>
            <w:r w:rsidRPr="000D3003">
              <w:rPr>
                <w:rFonts w:ascii="Times New Roman" w:hAnsi="Times New Roman"/>
                <w:sz w:val="24"/>
                <w:szCs w:val="24"/>
              </w:rPr>
              <w:t xml:space="preserve">Поэма А.А. Ахматовой «Реквием». </w:t>
            </w:r>
          </w:p>
          <w:p w:rsidR="00C56D8A" w:rsidRPr="00AE61AB" w:rsidRDefault="00C56D8A" w:rsidP="00E62282">
            <w:pPr>
              <w:spacing w:after="0"/>
              <w:rPr>
                <w:rFonts w:ascii="Times New Roman" w:eastAsia="Calibri" w:hAnsi="Times New Roman"/>
                <w:b/>
                <w:sz w:val="24"/>
                <w:szCs w:val="24"/>
                <w:lang w:eastAsia="en-US"/>
              </w:rPr>
            </w:pPr>
          </w:p>
        </w:tc>
        <w:tc>
          <w:tcPr>
            <w:tcW w:w="1974" w:type="dxa"/>
            <w:tcBorders>
              <w:top w:val="single" w:sz="4" w:space="0" w:color="000000"/>
              <w:left w:val="single" w:sz="4" w:space="0" w:color="000000"/>
              <w:right w:val="single" w:sz="4" w:space="0" w:color="000000"/>
            </w:tcBorders>
          </w:tcPr>
          <w:p w:rsidR="00C56D8A" w:rsidRDefault="00C56D8A" w:rsidP="00E622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1</w:t>
            </w:r>
          </w:p>
          <w:p w:rsidR="00C56D8A" w:rsidRDefault="00C56D8A" w:rsidP="00E62282">
            <w:pPr>
              <w:spacing w:after="0" w:line="240" w:lineRule="auto"/>
              <w:jc w:val="center"/>
              <w:rPr>
                <w:rFonts w:ascii="Times New Roman" w:eastAsia="Calibri" w:hAnsi="Times New Roman"/>
                <w:sz w:val="24"/>
                <w:szCs w:val="24"/>
                <w:lang w:eastAsia="en-US"/>
              </w:rPr>
            </w:pPr>
          </w:p>
          <w:p w:rsidR="00C56D8A" w:rsidRDefault="00C56D8A" w:rsidP="00E62282">
            <w:pPr>
              <w:spacing w:after="0" w:line="240" w:lineRule="auto"/>
              <w:jc w:val="center"/>
              <w:rPr>
                <w:rFonts w:ascii="Times New Roman" w:eastAsia="Calibri" w:hAnsi="Times New Roman"/>
                <w:sz w:val="24"/>
                <w:szCs w:val="24"/>
                <w:lang w:eastAsia="en-US"/>
              </w:rPr>
            </w:pPr>
          </w:p>
        </w:tc>
        <w:tc>
          <w:tcPr>
            <w:tcW w:w="1984" w:type="dxa"/>
            <w:tcBorders>
              <w:top w:val="single" w:sz="4" w:space="0" w:color="000000"/>
              <w:left w:val="single" w:sz="4" w:space="0" w:color="000000"/>
              <w:right w:val="single" w:sz="4" w:space="0" w:color="000000"/>
            </w:tcBorders>
          </w:tcPr>
          <w:p w:rsidR="00C56D8A" w:rsidRDefault="00C56D8A" w:rsidP="00E622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ОК 1-7,9</w:t>
            </w:r>
          </w:p>
        </w:tc>
      </w:tr>
      <w:tr w:rsidR="00C56D8A" w:rsidRPr="00491C94" w:rsidTr="00FC6422">
        <w:trPr>
          <w:trHeight w:val="1380"/>
        </w:trPr>
        <w:tc>
          <w:tcPr>
            <w:tcW w:w="3032" w:type="dxa"/>
            <w:vMerge w:val="restart"/>
            <w:tcBorders>
              <w:top w:val="single" w:sz="4" w:space="0" w:color="auto"/>
              <w:left w:val="single" w:sz="4" w:space="0" w:color="000000"/>
              <w:right w:val="single" w:sz="4" w:space="0" w:color="000000"/>
            </w:tcBorders>
          </w:tcPr>
          <w:p w:rsidR="00C56D8A" w:rsidRDefault="00C56D8A" w:rsidP="00E62282">
            <w:pPr>
              <w:spacing w:after="0" w:line="240" w:lineRule="auto"/>
              <w:rPr>
                <w:rFonts w:ascii="Times New Roman" w:eastAsia="Calibri" w:hAnsi="Times New Roman"/>
                <w:b/>
                <w:sz w:val="24"/>
                <w:szCs w:val="24"/>
                <w:lang w:eastAsia="en-US"/>
              </w:rPr>
            </w:pPr>
            <w:r>
              <w:rPr>
                <w:rFonts w:ascii="Times New Roman" w:eastAsia="Calibri" w:hAnsi="Times New Roman"/>
                <w:b/>
                <w:sz w:val="24"/>
                <w:szCs w:val="24"/>
                <w:lang w:eastAsia="en-US"/>
              </w:rPr>
              <w:t xml:space="preserve">Тема 2.5. </w:t>
            </w:r>
            <w:r w:rsidRPr="00D61D83">
              <w:rPr>
                <w:rFonts w:ascii="Times New Roman" w:eastAsia="Calibri" w:hAnsi="Times New Roman"/>
                <w:b/>
                <w:sz w:val="24"/>
                <w:szCs w:val="24"/>
                <w:lang w:eastAsia="en-US"/>
              </w:rPr>
              <w:t>Особенности развития литературы 1950-1980-х годов</w:t>
            </w:r>
            <w:r>
              <w:rPr>
                <w:rFonts w:ascii="Times New Roman" w:eastAsia="Calibri" w:hAnsi="Times New Roman"/>
                <w:b/>
                <w:sz w:val="24"/>
                <w:szCs w:val="24"/>
                <w:lang w:eastAsia="en-US"/>
              </w:rPr>
              <w:t xml:space="preserve"> </w:t>
            </w:r>
          </w:p>
        </w:tc>
        <w:tc>
          <w:tcPr>
            <w:tcW w:w="7708" w:type="dxa"/>
            <w:tcBorders>
              <w:left w:val="single" w:sz="4" w:space="0" w:color="000000"/>
              <w:right w:val="single" w:sz="4" w:space="0" w:color="000000"/>
            </w:tcBorders>
          </w:tcPr>
          <w:p w:rsidR="00C56D8A" w:rsidRPr="00131DEE" w:rsidRDefault="00C56D8A" w:rsidP="00C56D8A">
            <w:pPr>
              <w:pStyle w:val="af0"/>
              <w:rPr>
                <w:rFonts w:ascii="Times New Roman" w:hAnsi="Times New Roman" w:cs="Times New Roman"/>
                <w:b/>
                <w:i/>
                <w:sz w:val="24"/>
                <w:szCs w:val="24"/>
              </w:rPr>
            </w:pPr>
            <w:r w:rsidRPr="00131DEE">
              <w:rPr>
                <w:rFonts w:ascii="Times New Roman" w:hAnsi="Times New Roman" w:cs="Times New Roman"/>
                <w:b/>
                <w:i/>
                <w:sz w:val="24"/>
                <w:szCs w:val="24"/>
              </w:rPr>
              <w:t>Содержание учебного материала</w:t>
            </w:r>
          </w:p>
          <w:p w:rsidR="00C56D8A" w:rsidRPr="00D61D83" w:rsidRDefault="00C56D8A" w:rsidP="00E62282">
            <w:pPr>
              <w:spacing w:after="0" w:line="240" w:lineRule="auto"/>
              <w:rPr>
                <w:rFonts w:ascii="Times New Roman" w:eastAsia="Calibri" w:hAnsi="Times New Roman"/>
                <w:iCs/>
                <w:color w:val="000000"/>
                <w:sz w:val="24"/>
                <w:szCs w:val="24"/>
              </w:rPr>
            </w:pPr>
            <w:r w:rsidRPr="00D61D83">
              <w:rPr>
                <w:rFonts w:ascii="Times New Roman" w:eastAsia="Calibri" w:hAnsi="Times New Roman"/>
                <w:sz w:val="24"/>
                <w:szCs w:val="24"/>
                <w:lang w:eastAsia="en-US"/>
              </w:rPr>
              <w:t>Общая характеристика литературы 1950 -начала 1980-х годов.</w:t>
            </w:r>
          </w:p>
          <w:p w:rsidR="00C56D8A" w:rsidRDefault="00C56D8A" w:rsidP="00E62282">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 xml:space="preserve"> Новое осмысление войны в литературе. «Лейтенантская проза».</w:t>
            </w:r>
          </w:p>
          <w:p w:rsidR="00C56D8A" w:rsidRDefault="00C56D8A" w:rsidP="00E62282">
            <w:pPr>
              <w:spacing w:after="0" w:line="240" w:lineRule="auto"/>
              <w:rPr>
                <w:rFonts w:ascii="Times New Roman" w:hAnsi="Times New Roman"/>
                <w:sz w:val="24"/>
                <w:szCs w:val="24"/>
              </w:rPr>
            </w:pPr>
            <w:r w:rsidRPr="00D61D83">
              <w:rPr>
                <w:rFonts w:ascii="Times New Roman" w:hAnsi="Times New Roman"/>
                <w:sz w:val="24"/>
                <w:szCs w:val="24"/>
              </w:rPr>
              <w:t>Жизненный и творческий путь А.Т. Твардовского.</w:t>
            </w:r>
          </w:p>
          <w:p w:rsidR="00C56D8A" w:rsidRPr="00D61D83" w:rsidRDefault="00C56D8A" w:rsidP="00E62282">
            <w:pPr>
              <w:spacing w:after="0" w:line="240" w:lineRule="auto"/>
              <w:rPr>
                <w:rFonts w:ascii="Times New Roman" w:eastAsia="Calibri" w:hAnsi="Times New Roman"/>
                <w:iCs/>
                <w:color w:val="000000"/>
                <w:sz w:val="24"/>
                <w:szCs w:val="24"/>
              </w:rPr>
            </w:pPr>
            <w:r w:rsidRPr="00D61D83">
              <w:rPr>
                <w:rFonts w:ascii="Times New Roman" w:eastAsia="Calibri" w:hAnsi="Times New Roman"/>
                <w:iCs/>
                <w:color w:val="000000"/>
                <w:sz w:val="24"/>
                <w:szCs w:val="24"/>
              </w:rPr>
              <w:t>Обзор жизни и творчества А. Вампилова.</w:t>
            </w:r>
          </w:p>
        </w:tc>
        <w:tc>
          <w:tcPr>
            <w:tcW w:w="1974" w:type="dxa"/>
            <w:tcBorders>
              <w:top w:val="single" w:sz="4" w:space="0" w:color="000000"/>
              <w:left w:val="single" w:sz="4" w:space="0" w:color="000000"/>
              <w:right w:val="single" w:sz="4" w:space="0" w:color="000000"/>
            </w:tcBorders>
          </w:tcPr>
          <w:p w:rsidR="00C56D8A" w:rsidRPr="00491C94" w:rsidRDefault="00C56D8A" w:rsidP="00E622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3</w:t>
            </w:r>
          </w:p>
        </w:tc>
        <w:tc>
          <w:tcPr>
            <w:tcW w:w="1984" w:type="dxa"/>
            <w:tcBorders>
              <w:top w:val="single" w:sz="4" w:space="0" w:color="000000"/>
              <w:left w:val="single" w:sz="4" w:space="0" w:color="000000"/>
              <w:right w:val="single" w:sz="4" w:space="0" w:color="000000"/>
            </w:tcBorders>
          </w:tcPr>
          <w:p w:rsidR="00C56D8A" w:rsidRPr="00491C94" w:rsidRDefault="00C56D8A" w:rsidP="00E622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ОК 1-7,9</w:t>
            </w:r>
          </w:p>
        </w:tc>
      </w:tr>
      <w:tr w:rsidR="00131DEE" w:rsidRPr="00491C94" w:rsidTr="00E62282">
        <w:trPr>
          <w:trHeight w:val="270"/>
        </w:trPr>
        <w:tc>
          <w:tcPr>
            <w:tcW w:w="3032" w:type="dxa"/>
            <w:vMerge/>
            <w:tcBorders>
              <w:left w:val="single" w:sz="4" w:space="0" w:color="000000"/>
              <w:right w:val="single" w:sz="4" w:space="0" w:color="000000"/>
            </w:tcBorders>
          </w:tcPr>
          <w:p w:rsidR="00131DEE" w:rsidRDefault="00131DEE" w:rsidP="00E62282">
            <w:pPr>
              <w:spacing w:after="0" w:line="240" w:lineRule="auto"/>
              <w:rPr>
                <w:rFonts w:ascii="Times New Roman" w:eastAsia="Calibri" w:hAnsi="Times New Roman"/>
                <w:b/>
                <w:sz w:val="24"/>
                <w:szCs w:val="24"/>
                <w:lang w:eastAsia="en-US"/>
              </w:rPr>
            </w:pPr>
          </w:p>
        </w:tc>
        <w:tc>
          <w:tcPr>
            <w:tcW w:w="7708" w:type="dxa"/>
            <w:tcBorders>
              <w:top w:val="single" w:sz="4" w:space="0" w:color="auto"/>
              <w:left w:val="single" w:sz="4" w:space="0" w:color="000000"/>
              <w:bottom w:val="single" w:sz="4" w:space="0" w:color="auto"/>
              <w:right w:val="single" w:sz="4" w:space="0" w:color="000000"/>
            </w:tcBorders>
          </w:tcPr>
          <w:p w:rsidR="00C56D8A" w:rsidRDefault="00C56D8A" w:rsidP="00E62282">
            <w:pPr>
              <w:spacing w:after="0" w:line="240" w:lineRule="auto"/>
              <w:rPr>
                <w:rFonts w:ascii="Times New Roman" w:eastAsia="Calibri" w:hAnsi="Times New Roman"/>
                <w:sz w:val="24"/>
                <w:szCs w:val="24"/>
                <w:lang w:eastAsia="en-US"/>
              </w:rPr>
            </w:pPr>
            <w:r>
              <w:rPr>
                <w:rFonts w:ascii="Times New Roman" w:eastAsia="Calibri" w:hAnsi="Times New Roman"/>
                <w:b/>
                <w:sz w:val="24"/>
                <w:szCs w:val="24"/>
                <w:lang w:eastAsia="en-US"/>
              </w:rPr>
              <w:t>Практические занятия</w:t>
            </w:r>
          </w:p>
          <w:p w:rsidR="00131DEE" w:rsidRDefault="00131DEE" w:rsidP="00E62282">
            <w:pPr>
              <w:spacing w:after="0" w:line="240" w:lineRule="auto"/>
              <w:rPr>
                <w:rFonts w:ascii="Times New Roman" w:eastAsia="Calibri" w:hAnsi="Times New Roman"/>
                <w:sz w:val="24"/>
                <w:szCs w:val="24"/>
                <w:lang w:eastAsia="en-US"/>
              </w:rPr>
            </w:pPr>
            <w:r w:rsidRPr="00D61D83">
              <w:rPr>
                <w:rFonts w:ascii="Times New Roman" w:eastAsia="Calibri" w:hAnsi="Times New Roman"/>
                <w:sz w:val="24"/>
                <w:szCs w:val="24"/>
                <w:lang w:eastAsia="en-US"/>
              </w:rPr>
              <w:t>Творчество поэтов  в 1950 - 1980-е годы.</w:t>
            </w:r>
            <w:r>
              <w:rPr>
                <w:rFonts w:ascii="Times New Roman" w:eastAsia="Calibri" w:hAnsi="Times New Roman"/>
                <w:sz w:val="24"/>
                <w:szCs w:val="24"/>
                <w:lang w:eastAsia="en-US"/>
              </w:rPr>
              <w:t xml:space="preserve"> </w:t>
            </w:r>
          </w:p>
          <w:p w:rsidR="00131DEE" w:rsidRDefault="00131DEE" w:rsidP="00E62282">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 xml:space="preserve"> Поэты -«шестидесятники».</w:t>
            </w:r>
          </w:p>
          <w:p w:rsidR="00C56D8A" w:rsidRDefault="00C56D8A" w:rsidP="00E62282">
            <w:pPr>
              <w:spacing w:after="0" w:line="240" w:lineRule="auto"/>
              <w:rPr>
                <w:rFonts w:ascii="Times New Roman" w:eastAsia="Calibri" w:hAnsi="Times New Roman"/>
                <w:iCs/>
                <w:color w:val="000000"/>
                <w:sz w:val="24"/>
                <w:szCs w:val="24"/>
              </w:rPr>
            </w:pPr>
            <w:r w:rsidRPr="00D61D83">
              <w:rPr>
                <w:rFonts w:ascii="Times New Roman" w:eastAsia="Calibri" w:hAnsi="Times New Roman"/>
                <w:iCs/>
                <w:color w:val="000000"/>
                <w:sz w:val="24"/>
                <w:szCs w:val="24"/>
              </w:rPr>
              <w:t>Сюжетно-композиционные особенности повести «Один день Ивана Денисовича»</w:t>
            </w:r>
          </w:p>
          <w:p w:rsidR="00C56D8A" w:rsidRDefault="00C56D8A" w:rsidP="00C56D8A">
            <w:pPr>
              <w:spacing w:after="0"/>
              <w:rPr>
                <w:rFonts w:ascii="Times New Roman" w:eastAsia="Calibri" w:hAnsi="Times New Roman"/>
                <w:iCs/>
                <w:color w:val="000000"/>
                <w:sz w:val="24"/>
                <w:szCs w:val="24"/>
              </w:rPr>
            </w:pPr>
            <w:r w:rsidRPr="00D61D83">
              <w:rPr>
                <w:rFonts w:ascii="Times New Roman" w:eastAsia="Calibri" w:hAnsi="Times New Roman"/>
                <w:iCs/>
                <w:color w:val="000000"/>
                <w:sz w:val="24"/>
                <w:szCs w:val="24"/>
              </w:rPr>
              <w:t>Своеобразие драмы «Утиная охота</w:t>
            </w:r>
            <w:r>
              <w:rPr>
                <w:rFonts w:ascii="Times New Roman" w:eastAsia="Calibri" w:hAnsi="Times New Roman"/>
                <w:iCs/>
                <w:color w:val="000000"/>
                <w:sz w:val="24"/>
                <w:szCs w:val="24"/>
              </w:rPr>
              <w:t>»</w:t>
            </w:r>
          </w:p>
          <w:p w:rsidR="00C56D8A" w:rsidRPr="00D61D83" w:rsidRDefault="00C56D8A" w:rsidP="00E62282">
            <w:pPr>
              <w:spacing w:after="0" w:line="240" w:lineRule="auto"/>
              <w:rPr>
                <w:rFonts w:ascii="Times New Roman" w:eastAsia="Calibri" w:hAnsi="Times New Roman"/>
                <w:sz w:val="24"/>
                <w:szCs w:val="24"/>
                <w:lang w:eastAsia="en-US"/>
              </w:rPr>
            </w:pPr>
          </w:p>
        </w:tc>
        <w:tc>
          <w:tcPr>
            <w:tcW w:w="1974" w:type="dxa"/>
            <w:tcBorders>
              <w:top w:val="single" w:sz="4" w:space="0" w:color="auto"/>
              <w:left w:val="single" w:sz="4" w:space="0" w:color="000000"/>
              <w:bottom w:val="single" w:sz="4" w:space="0" w:color="auto"/>
              <w:right w:val="single" w:sz="4" w:space="0" w:color="000000"/>
            </w:tcBorders>
          </w:tcPr>
          <w:p w:rsidR="00131DEE" w:rsidRDefault="00C56D8A" w:rsidP="00E622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5</w:t>
            </w:r>
          </w:p>
        </w:tc>
        <w:tc>
          <w:tcPr>
            <w:tcW w:w="1984" w:type="dxa"/>
            <w:tcBorders>
              <w:top w:val="single" w:sz="4" w:space="0" w:color="auto"/>
              <w:left w:val="single" w:sz="4" w:space="0" w:color="000000"/>
              <w:bottom w:val="single" w:sz="4" w:space="0" w:color="auto"/>
              <w:right w:val="single" w:sz="4" w:space="0" w:color="000000"/>
            </w:tcBorders>
          </w:tcPr>
          <w:p w:rsidR="00131DEE" w:rsidRDefault="00C56D8A" w:rsidP="00E622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ОК 1-7,9</w:t>
            </w:r>
          </w:p>
        </w:tc>
      </w:tr>
      <w:tr w:rsidR="00131DEE" w:rsidRPr="00491C94" w:rsidTr="00E62282">
        <w:trPr>
          <w:trHeight w:val="1257"/>
        </w:trPr>
        <w:tc>
          <w:tcPr>
            <w:tcW w:w="3032" w:type="dxa"/>
            <w:tcBorders>
              <w:top w:val="single" w:sz="4" w:space="0" w:color="auto"/>
              <w:left w:val="single" w:sz="4" w:space="0" w:color="000000"/>
              <w:bottom w:val="single" w:sz="4" w:space="0" w:color="auto"/>
              <w:right w:val="single" w:sz="4" w:space="0" w:color="000000"/>
            </w:tcBorders>
          </w:tcPr>
          <w:p w:rsidR="00131DEE" w:rsidRDefault="00131DEE" w:rsidP="00E62282">
            <w:pPr>
              <w:spacing w:after="0" w:line="240" w:lineRule="auto"/>
              <w:rPr>
                <w:rFonts w:ascii="Times New Roman" w:eastAsia="Calibri" w:hAnsi="Times New Roman"/>
                <w:b/>
                <w:sz w:val="24"/>
                <w:szCs w:val="24"/>
                <w:lang w:eastAsia="en-US"/>
              </w:rPr>
            </w:pPr>
            <w:r w:rsidRPr="009A1592">
              <w:rPr>
                <w:rFonts w:ascii="Times New Roman" w:eastAsia="Calibri" w:hAnsi="Times New Roman"/>
                <w:b/>
                <w:sz w:val="24"/>
                <w:szCs w:val="24"/>
                <w:lang w:eastAsia="en-US"/>
              </w:rPr>
              <w:t xml:space="preserve">Тема </w:t>
            </w:r>
            <w:r>
              <w:rPr>
                <w:rFonts w:ascii="Times New Roman" w:eastAsia="Calibri" w:hAnsi="Times New Roman"/>
                <w:b/>
                <w:sz w:val="24"/>
                <w:szCs w:val="24"/>
                <w:lang w:eastAsia="en-US"/>
              </w:rPr>
              <w:t>2</w:t>
            </w:r>
            <w:r w:rsidRPr="009A1592">
              <w:rPr>
                <w:rFonts w:ascii="Times New Roman" w:eastAsia="Calibri" w:hAnsi="Times New Roman"/>
                <w:b/>
                <w:sz w:val="24"/>
                <w:szCs w:val="24"/>
                <w:lang w:eastAsia="en-US"/>
              </w:rPr>
              <w:t xml:space="preserve">.6. </w:t>
            </w:r>
            <w:r w:rsidRPr="00D61D83">
              <w:rPr>
                <w:rFonts w:ascii="Times New Roman" w:eastAsia="Calibri" w:hAnsi="Times New Roman"/>
                <w:b/>
                <w:sz w:val="24"/>
                <w:szCs w:val="24"/>
                <w:lang w:eastAsia="en-US"/>
              </w:rPr>
              <w:t>Русское литературное зарубежье 1920—1990-х год</w:t>
            </w:r>
            <w:r>
              <w:rPr>
                <w:rFonts w:ascii="Times New Roman" w:eastAsia="Calibri" w:hAnsi="Times New Roman"/>
                <w:b/>
                <w:sz w:val="24"/>
                <w:szCs w:val="24"/>
                <w:lang w:eastAsia="en-US"/>
              </w:rPr>
              <w:t>ов (три волны эмиграции)</w:t>
            </w:r>
          </w:p>
        </w:tc>
        <w:tc>
          <w:tcPr>
            <w:tcW w:w="7708" w:type="dxa"/>
            <w:tcBorders>
              <w:top w:val="single" w:sz="4" w:space="0" w:color="auto"/>
              <w:left w:val="single" w:sz="4" w:space="0" w:color="000000"/>
              <w:bottom w:val="single" w:sz="4" w:space="0" w:color="auto"/>
              <w:right w:val="single" w:sz="4" w:space="0" w:color="000000"/>
            </w:tcBorders>
          </w:tcPr>
          <w:p w:rsidR="00C56D8A" w:rsidRPr="00131DEE" w:rsidRDefault="00C56D8A" w:rsidP="00C56D8A">
            <w:pPr>
              <w:pStyle w:val="af0"/>
              <w:rPr>
                <w:rFonts w:ascii="Times New Roman" w:hAnsi="Times New Roman" w:cs="Times New Roman"/>
                <w:b/>
                <w:i/>
                <w:sz w:val="24"/>
                <w:szCs w:val="24"/>
              </w:rPr>
            </w:pPr>
            <w:r w:rsidRPr="00131DEE">
              <w:rPr>
                <w:rFonts w:ascii="Times New Roman" w:hAnsi="Times New Roman" w:cs="Times New Roman"/>
                <w:b/>
                <w:i/>
                <w:sz w:val="24"/>
                <w:szCs w:val="24"/>
              </w:rPr>
              <w:t>Содержание учебного материала</w:t>
            </w:r>
          </w:p>
          <w:p w:rsidR="00131DEE" w:rsidRPr="009A1592" w:rsidRDefault="00131DEE" w:rsidP="00E62282">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Творчество русского литературного зарубежья 1920-1990-х годов.</w:t>
            </w:r>
          </w:p>
        </w:tc>
        <w:tc>
          <w:tcPr>
            <w:tcW w:w="1974" w:type="dxa"/>
            <w:tcBorders>
              <w:top w:val="single" w:sz="4" w:space="0" w:color="auto"/>
              <w:left w:val="single" w:sz="4" w:space="0" w:color="000000"/>
              <w:bottom w:val="single" w:sz="4" w:space="0" w:color="auto"/>
              <w:right w:val="single" w:sz="4" w:space="0" w:color="000000"/>
            </w:tcBorders>
          </w:tcPr>
          <w:p w:rsidR="00131DEE" w:rsidRDefault="00131DEE" w:rsidP="00E622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1</w:t>
            </w:r>
          </w:p>
          <w:p w:rsidR="00131DEE" w:rsidRPr="00EA6229" w:rsidRDefault="00131DEE" w:rsidP="00E62282">
            <w:pPr>
              <w:jc w:val="center"/>
              <w:rPr>
                <w:rFonts w:ascii="Times New Roman" w:eastAsia="Calibri" w:hAnsi="Times New Roman"/>
                <w:sz w:val="24"/>
                <w:szCs w:val="24"/>
                <w:lang w:eastAsia="en-US"/>
              </w:rPr>
            </w:pPr>
          </w:p>
        </w:tc>
        <w:tc>
          <w:tcPr>
            <w:tcW w:w="1984" w:type="dxa"/>
            <w:tcBorders>
              <w:top w:val="single" w:sz="4" w:space="0" w:color="auto"/>
              <w:left w:val="single" w:sz="4" w:space="0" w:color="000000"/>
              <w:bottom w:val="single" w:sz="4" w:space="0" w:color="auto"/>
              <w:right w:val="single" w:sz="4" w:space="0" w:color="000000"/>
            </w:tcBorders>
          </w:tcPr>
          <w:p w:rsidR="00131DEE" w:rsidRDefault="00C56D8A" w:rsidP="00E622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ОК 1-7,9</w:t>
            </w:r>
          </w:p>
          <w:p w:rsidR="00131DEE" w:rsidRPr="00EA6229" w:rsidRDefault="00131DEE" w:rsidP="00E62282">
            <w:pPr>
              <w:jc w:val="center"/>
              <w:rPr>
                <w:rFonts w:ascii="Times New Roman" w:eastAsia="Calibri" w:hAnsi="Times New Roman"/>
                <w:sz w:val="24"/>
                <w:szCs w:val="24"/>
                <w:lang w:eastAsia="en-US"/>
              </w:rPr>
            </w:pPr>
          </w:p>
          <w:p w:rsidR="00131DEE" w:rsidRPr="00EA6229" w:rsidRDefault="00131DEE" w:rsidP="00E62282">
            <w:pPr>
              <w:jc w:val="center"/>
              <w:rPr>
                <w:rFonts w:ascii="Times New Roman" w:eastAsia="Calibri" w:hAnsi="Times New Roman"/>
                <w:sz w:val="24"/>
                <w:szCs w:val="24"/>
                <w:lang w:eastAsia="en-US"/>
              </w:rPr>
            </w:pPr>
          </w:p>
        </w:tc>
      </w:tr>
      <w:tr w:rsidR="00C56D8A" w:rsidRPr="00491C94" w:rsidTr="00573426">
        <w:trPr>
          <w:trHeight w:val="246"/>
        </w:trPr>
        <w:tc>
          <w:tcPr>
            <w:tcW w:w="3032" w:type="dxa"/>
            <w:vMerge w:val="restart"/>
            <w:tcBorders>
              <w:top w:val="single" w:sz="4" w:space="0" w:color="auto"/>
              <w:left w:val="single" w:sz="4" w:space="0" w:color="000000"/>
              <w:right w:val="single" w:sz="4" w:space="0" w:color="000000"/>
            </w:tcBorders>
          </w:tcPr>
          <w:p w:rsidR="00C56D8A" w:rsidRDefault="00C56D8A" w:rsidP="00E62282">
            <w:pPr>
              <w:spacing w:after="0" w:line="240" w:lineRule="auto"/>
              <w:rPr>
                <w:rFonts w:ascii="Times New Roman" w:eastAsia="Calibri" w:hAnsi="Times New Roman"/>
                <w:b/>
                <w:sz w:val="24"/>
                <w:szCs w:val="24"/>
                <w:lang w:eastAsia="en-US"/>
              </w:rPr>
            </w:pPr>
            <w:r>
              <w:rPr>
                <w:rFonts w:ascii="Times New Roman" w:eastAsia="Calibri" w:hAnsi="Times New Roman"/>
                <w:b/>
                <w:sz w:val="24"/>
                <w:szCs w:val="24"/>
                <w:lang w:eastAsia="en-US"/>
              </w:rPr>
              <w:t>Тема 2.7</w:t>
            </w:r>
            <w:r w:rsidRPr="009A1592">
              <w:rPr>
                <w:rFonts w:ascii="Times New Roman" w:eastAsia="Calibri" w:hAnsi="Times New Roman"/>
                <w:b/>
                <w:sz w:val="24"/>
                <w:szCs w:val="24"/>
                <w:lang w:eastAsia="en-US"/>
              </w:rPr>
              <w:t>. Особенности развития литературы конца 1980—2000-х годов</w:t>
            </w:r>
          </w:p>
        </w:tc>
        <w:tc>
          <w:tcPr>
            <w:tcW w:w="7708" w:type="dxa"/>
            <w:vMerge w:val="restart"/>
            <w:tcBorders>
              <w:top w:val="single" w:sz="4" w:space="0" w:color="auto"/>
              <w:left w:val="single" w:sz="4" w:space="0" w:color="000000"/>
              <w:right w:val="single" w:sz="4" w:space="0" w:color="000000"/>
            </w:tcBorders>
          </w:tcPr>
          <w:p w:rsidR="00C56D8A" w:rsidRPr="00131DEE" w:rsidRDefault="00C56D8A" w:rsidP="00C56D8A">
            <w:pPr>
              <w:pStyle w:val="af0"/>
              <w:rPr>
                <w:rFonts w:ascii="Times New Roman" w:hAnsi="Times New Roman" w:cs="Times New Roman"/>
                <w:b/>
                <w:i/>
                <w:sz w:val="24"/>
                <w:szCs w:val="24"/>
              </w:rPr>
            </w:pPr>
            <w:r w:rsidRPr="00131DEE">
              <w:rPr>
                <w:rFonts w:ascii="Times New Roman" w:hAnsi="Times New Roman" w:cs="Times New Roman"/>
                <w:b/>
                <w:i/>
                <w:sz w:val="24"/>
                <w:szCs w:val="24"/>
              </w:rPr>
              <w:t>Содержание учебного материала</w:t>
            </w:r>
          </w:p>
          <w:p w:rsidR="00C56D8A" w:rsidRPr="009A1592" w:rsidRDefault="00C56D8A" w:rsidP="00E62282">
            <w:pPr>
              <w:spacing w:after="0" w:line="240" w:lineRule="auto"/>
              <w:rPr>
                <w:rFonts w:ascii="Times New Roman" w:eastAsia="Calibri" w:hAnsi="Times New Roman"/>
                <w:sz w:val="24"/>
                <w:szCs w:val="24"/>
                <w:lang w:eastAsia="en-US"/>
              </w:rPr>
            </w:pPr>
            <w:r w:rsidRPr="00876E90">
              <w:rPr>
                <w:rFonts w:ascii="Times New Roman" w:eastAsia="Calibri" w:hAnsi="Times New Roman"/>
                <w:sz w:val="24"/>
                <w:szCs w:val="24"/>
                <w:lang w:eastAsia="en-US"/>
              </w:rPr>
              <w:t>Общая характеристика развития литературы конца 1980-2000-х годов.</w:t>
            </w:r>
            <w:r>
              <w:rPr>
                <w:rFonts w:ascii="Times New Roman" w:eastAsia="Calibri" w:hAnsi="Times New Roman"/>
                <w:sz w:val="24"/>
                <w:szCs w:val="24"/>
                <w:lang w:eastAsia="en-US"/>
              </w:rPr>
              <w:t xml:space="preserve"> Т</w:t>
            </w:r>
          </w:p>
          <w:p w:rsidR="00C56D8A" w:rsidRPr="009A1592" w:rsidRDefault="00C56D8A" w:rsidP="00E62282">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Обзор жизни и творчества В. Распутина. Жизнь и творчество В. Астафьева.</w:t>
            </w:r>
          </w:p>
        </w:tc>
        <w:tc>
          <w:tcPr>
            <w:tcW w:w="1974" w:type="dxa"/>
            <w:vMerge w:val="restart"/>
            <w:tcBorders>
              <w:top w:val="single" w:sz="4" w:space="0" w:color="auto"/>
              <w:left w:val="single" w:sz="4" w:space="0" w:color="000000"/>
              <w:right w:val="single" w:sz="4" w:space="0" w:color="000000"/>
            </w:tcBorders>
          </w:tcPr>
          <w:p w:rsidR="00C56D8A" w:rsidRDefault="00C56D8A" w:rsidP="00E622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3</w:t>
            </w:r>
          </w:p>
          <w:p w:rsidR="00C56D8A" w:rsidRDefault="00C56D8A" w:rsidP="00E62282">
            <w:pPr>
              <w:spacing w:after="0" w:line="240" w:lineRule="auto"/>
              <w:jc w:val="center"/>
              <w:rPr>
                <w:rFonts w:ascii="Times New Roman" w:eastAsia="Calibri" w:hAnsi="Times New Roman"/>
                <w:sz w:val="24"/>
                <w:szCs w:val="24"/>
                <w:lang w:eastAsia="en-US"/>
              </w:rPr>
            </w:pPr>
          </w:p>
        </w:tc>
        <w:tc>
          <w:tcPr>
            <w:tcW w:w="1984" w:type="dxa"/>
            <w:tcBorders>
              <w:top w:val="single" w:sz="4" w:space="0" w:color="auto"/>
              <w:left w:val="single" w:sz="4" w:space="0" w:color="000000"/>
              <w:bottom w:val="single" w:sz="4" w:space="0" w:color="auto"/>
              <w:right w:val="single" w:sz="4" w:space="0" w:color="000000"/>
            </w:tcBorders>
          </w:tcPr>
          <w:p w:rsidR="00C56D8A" w:rsidRDefault="00C56D8A" w:rsidP="00E622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ОК 1-7,9</w:t>
            </w:r>
          </w:p>
        </w:tc>
      </w:tr>
      <w:tr w:rsidR="00C56D8A" w:rsidRPr="00491C94" w:rsidTr="00573426">
        <w:trPr>
          <w:trHeight w:val="330"/>
        </w:trPr>
        <w:tc>
          <w:tcPr>
            <w:tcW w:w="3032" w:type="dxa"/>
            <w:vMerge/>
            <w:tcBorders>
              <w:left w:val="single" w:sz="4" w:space="0" w:color="000000"/>
              <w:right w:val="single" w:sz="4" w:space="0" w:color="000000"/>
            </w:tcBorders>
          </w:tcPr>
          <w:p w:rsidR="00C56D8A" w:rsidRDefault="00C56D8A" w:rsidP="00E62282">
            <w:pPr>
              <w:spacing w:after="0" w:line="240" w:lineRule="auto"/>
              <w:rPr>
                <w:rFonts w:ascii="Times New Roman" w:eastAsia="Calibri" w:hAnsi="Times New Roman"/>
                <w:b/>
                <w:sz w:val="24"/>
                <w:szCs w:val="24"/>
                <w:lang w:eastAsia="en-US"/>
              </w:rPr>
            </w:pPr>
          </w:p>
        </w:tc>
        <w:tc>
          <w:tcPr>
            <w:tcW w:w="7708" w:type="dxa"/>
            <w:vMerge/>
            <w:tcBorders>
              <w:left w:val="single" w:sz="4" w:space="0" w:color="000000"/>
              <w:bottom w:val="single" w:sz="4" w:space="0" w:color="auto"/>
              <w:right w:val="single" w:sz="4" w:space="0" w:color="000000"/>
            </w:tcBorders>
          </w:tcPr>
          <w:p w:rsidR="00C56D8A" w:rsidRPr="00876E90" w:rsidRDefault="00C56D8A" w:rsidP="00E62282">
            <w:pPr>
              <w:spacing w:after="0" w:line="240" w:lineRule="auto"/>
              <w:rPr>
                <w:rFonts w:ascii="Times New Roman" w:eastAsia="Calibri" w:hAnsi="Times New Roman"/>
                <w:sz w:val="24"/>
                <w:szCs w:val="24"/>
                <w:lang w:eastAsia="en-US"/>
              </w:rPr>
            </w:pPr>
          </w:p>
        </w:tc>
        <w:tc>
          <w:tcPr>
            <w:tcW w:w="1974" w:type="dxa"/>
            <w:vMerge/>
            <w:tcBorders>
              <w:left w:val="single" w:sz="4" w:space="0" w:color="000000"/>
              <w:bottom w:val="single" w:sz="4" w:space="0" w:color="auto"/>
              <w:right w:val="single" w:sz="4" w:space="0" w:color="000000"/>
            </w:tcBorders>
          </w:tcPr>
          <w:p w:rsidR="00C56D8A" w:rsidRDefault="00C56D8A" w:rsidP="00E62282">
            <w:pPr>
              <w:spacing w:after="0" w:line="240" w:lineRule="auto"/>
              <w:jc w:val="center"/>
              <w:rPr>
                <w:rFonts w:ascii="Times New Roman" w:eastAsia="Calibri" w:hAnsi="Times New Roman"/>
                <w:sz w:val="24"/>
                <w:szCs w:val="24"/>
                <w:lang w:eastAsia="en-US"/>
              </w:rPr>
            </w:pPr>
          </w:p>
        </w:tc>
        <w:tc>
          <w:tcPr>
            <w:tcW w:w="1984" w:type="dxa"/>
            <w:tcBorders>
              <w:top w:val="single" w:sz="4" w:space="0" w:color="auto"/>
              <w:left w:val="single" w:sz="4" w:space="0" w:color="000000"/>
              <w:bottom w:val="single" w:sz="4" w:space="0" w:color="auto"/>
              <w:right w:val="single" w:sz="4" w:space="0" w:color="000000"/>
            </w:tcBorders>
          </w:tcPr>
          <w:p w:rsidR="00C56D8A" w:rsidRDefault="00C56D8A" w:rsidP="00E62282">
            <w:pPr>
              <w:spacing w:after="0" w:line="240" w:lineRule="auto"/>
              <w:jc w:val="center"/>
              <w:rPr>
                <w:rFonts w:ascii="Times New Roman" w:eastAsia="Calibri" w:hAnsi="Times New Roman"/>
                <w:sz w:val="24"/>
                <w:szCs w:val="24"/>
                <w:lang w:eastAsia="en-US"/>
              </w:rPr>
            </w:pPr>
          </w:p>
        </w:tc>
      </w:tr>
      <w:tr w:rsidR="00131DEE" w:rsidRPr="00491C94" w:rsidTr="00E62282">
        <w:trPr>
          <w:trHeight w:val="270"/>
        </w:trPr>
        <w:tc>
          <w:tcPr>
            <w:tcW w:w="3032" w:type="dxa"/>
            <w:vMerge/>
            <w:tcBorders>
              <w:left w:val="single" w:sz="4" w:space="0" w:color="000000"/>
              <w:right w:val="single" w:sz="4" w:space="0" w:color="000000"/>
            </w:tcBorders>
          </w:tcPr>
          <w:p w:rsidR="00131DEE" w:rsidRDefault="00131DEE" w:rsidP="00E62282">
            <w:pPr>
              <w:spacing w:after="0" w:line="240" w:lineRule="auto"/>
              <w:rPr>
                <w:rFonts w:ascii="Times New Roman" w:eastAsia="Calibri" w:hAnsi="Times New Roman"/>
                <w:b/>
                <w:sz w:val="24"/>
                <w:szCs w:val="24"/>
                <w:lang w:eastAsia="en-US"/>
              </w:rPr>
            </w:pPr>
          </w:p>
        </w:tc>
        <w:tc>
          <w:tcPr>
            <w:tcW w:w="7708" w:type="dxa"/>
            <w:tcBorders>
              <w:top w:val="single" w:sz="4" w:space="0" w:color="auto"/>
              <w:left w:val="single" w:sz="4" w:space="0" w:color="000000"/>
              <w:bottom w:val="single" w:sz="4" w:space="0" w:color="auto"/>
              <w:right w:val="single" w:sz="4" w:space="0" w:color="000000"/>
            </w:tcBorders>
          </w:tcPr>
          <w:p w:rsidR="00C56D8A" w:rsidRDefault="00C56D8A" w:rsidP="00E62282">
            <w:pPr>
              <w:spacing w:after="0" w:line="240" w:lineRule="auto"/>
              <w:rPr>
                <w:rFonts w:ascii="Times New Roman" w:eastAsia="Calibri" w:hAnsi="Times New Roman"/>
                <w:sz w:val="24"/>
                <w:szCs w:val="24"/>
                <w:lang w:eastAsia="en-US"/>
              </w:rPr>
            </w:pPr>
            <w:r>
              <w:rPr>
                <w:rFonts w:ascii="Times New Roman" w:eastAsia="Calibri" w:hAnsi="Times New Roman"/>
                <w:b/>
                <w:sz w:val="24"/>
                <w:szCs w:val="24"/>
                <w:lang w:eastAsia="en-US"/>
              </w:rPr>
              <w:t>Практические занятия</w:t>
            </w:r>
          </w:p>
          <w:p w:rsidR="00131DEE" w:rsidRDefault="00131DEE" w:rsidP="00E62282">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 xml:space="preserve">Проблематика рассказов В .Распутина </w:t>
            </w:r>
          </w:p>
          <w:p w:rsidR="00131DEE" w:rsidRPr="00BE485B" w:rsidRDefault="00131DEE" w:rsidP="00E62282">
            <w:pPr>
              <w:spacing w:after="0" w:line="240" w:lineRule="auto"/>
              <w:rPr>
                <w:rFonts w:ascii="Times New Roman" w:eastAsia="Calibri" w:hAnsi="Times New Roman"/>
                <w:b/>
                <w:sz w:val="24"/>
                <w:szCs w:val="24"/>
                <w:lang w:eastAsia="en-US"/>
              </w:rPr>
            </w:pPr>
          </w:p>
        </w:tc>
        <w:tc>
          <w:tcPr>
            <w:tcW w:w="1974" w:type="dxa"/>
            <w:tcBorders>
              <w:top w:val="single" w:sz="4" w:space="0" w:color="auto"/>
              <w:left w:val="single" w:sz="4" w:space="0" w:color="000000"/>
              <w:bottom w:val="single" w:sz="4" w:space="0" w:color="auto"/>
              <w:right w:val="single" w:sz="4" w:space="0" w:color="000000"/>
            </w:tcBorders>
          </w:tcPr>
          <w:p w:rsidR="00131DEE" w:rsidRDefault="00131DEE" w:rsidP="00E622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1</w:t>
            </w:r>
          </w:p>
        </w:tc>
        <w:tc>
          <w:tcPr>
            <w:tcW w:w="1984" w:type="dxa"/>
            <w:tcBorders>
              <w:top w:val="single" w:sz="4" w:space="0" w:color="auto"/>
              <w:left w:val="single" w:sz="4" w:space="0" w:color="000000"/>
              <w:bottom w:val="single" w:sz="4" w:space="0" w:color="auto"/>
              <w:right w:val="single" w:sz="4" w:space="0" w:color="000000"/>
            </w:tcBorders>
          </w:tcPr>
          <w:p w:rsidR="00131DEE" w:rsidRDefault="00C56D8A" w:rsidP="00E622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ОК 1-7,9</w:t>
            </w:r>
          </w:p>
        </w:tc>
      </w:tr>
      <w:tr w:rsidR="00131DEE" w:rsidRPr="00491C94" w:rsidTr="00E62282">
        <w:trPr>
          <w:trHeight w:val="348"/>
        </w:trPr>
        <w:tc>
          <w:tcPr>
            <w:tcW w:w="3032" w:type="dxa"/>
            <w:vMerge/>
            <w:tcBorders>
              <w:left w:val="single" w:sz="4" w:space="0" w:color="000000"/>
              <w:right w:val="single" w:sz="4" w:space="0" w:color="000000"/>
            </w:tcBorders>
          </w:tcPr>
          <w:p w:rsidR="00131DEE" w:rsidRDefault="00131DEE" w:rsidP="00E62282">
            <w:pPr>
              <w:spacing w:after="0" w:line="240" w:lineRule="auto"/>
              <w:rPr>
                <w:rFonts w:ascii="Times New Roman" w:eastAsia="Calibri" w:hAnsi="Times New Roman"/>
                <w:b/>
                <w:sz w:val="24"/>
                <w:szCs w:val="24"/>
                <w:lang w:eastAsia="en-US"/>
              </w:rPr>
            </w:pPr>
          </w:p>
        </w:tc>
        <w:tc>
          <w:tcPr>
            <w:tcW w:w="7708" w:type="dxa"/>
            <w:tcBorders>
              <w:top w:val="single" w:sz="4" w:space="0" w:color="auto"/>
              <w:left w:val="single" w:sz="4" w:space="0" w:color="000000"/>
              <w:bottom w:val="single" w:sz="4" w:space="0" w:color="auto"/>
              <w:right w:val="single" w:sz="4" w:space="0" w:color="000000"/>
            </w:tcBorders>
          </w:tcPr>
          <w:p w:rsidR="00131DEE" w:rsidRPr="00C56D8A" w:rsidRDefault="00131DEE" w:rsidP="00E62282">
            <w:pPr>
              <w:spacing w:after="0" w:line="240" w:lineRule="auto"/>
              <w:rPr>
                <w:rFonts w:ascii="Times New Roman" w:eastAsia="Calibri" w:hAnsi="Times New Roman"/>
                <w:b/>
                <w:sz w:val="24"/>
                <w:szCs w:val="24"/>
                <w:lang w:eastAsia="en-US"/>
              </w:rPr>
            </w:pPr>
            <w:r w:rsidRPr="00C56D8A">
              <w:rPr>
                <w:rFonts w:ascii="Times New Roman" w:eastAsia="Calibri" w:hAnsi="Times New Roman"/>
                <w:b/>
                <w:sz w:val="24"/>
                <w:szCs w:val="24"/>
                <w:lang w:eastAsia="en-US"/>
              </w:rPr>
              <w:t>Родная литература.</w:t>
            </w:r>
          </w:p>
          <w:p w:rsidR="00131DEE" w:rsidRDefault="00131DEE" w:rsidP="00E62282">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Устно – поэтическое творчество народа коми.</w:t>
            </w:r>
          </w:p>
          <w:p w:rsidR="00131DEE" w:rsidRDefault="00C56D8A" w:rsidP="00E62282">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К .Ф. Жаков. Жизнь и творчество</w:t>
            </w:r>
            <w:r w:rsidR="00131DEE">
              <w:rPr>
                <w:rFonts w:ascii="Times New Roman" w:eastAsia="Calibri" w:hAnsi="Times New Roman"/>
                <w:sz w:val="24"/>
                <w:szCs w:val="24"/>
                <w:lang w:eastAsia="en-US"/>
              </w:rPr>
              <w:t xml:space="preserve"> .«Гулень на небе».</w:t>
            </w:r>
          </w:p>
          <w:p w:rsidR="00131DEE" w:rsidRDefault="00131DEE" w:rsidP="00E62282">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Жизнь и творческий путь Н. Дьяконова. Пьеса «Свадьба с приданым».</w:t>
            </w:r>
          </w:p>
          <w:p w:rsidR="00131DEE" w:rsidRDefault="00131DEE" w:rsidP="00E62282">
            <w:pPr>
              <w:spacing w:after="0" w:line="240" w:lineRule="auto"/>
              <w:rPr>
                <w:rFonts w:ascii="Times New Roman" w:eastAsia="Calibri" w:hAnsi="Times New Roman"/>
                <w:sz w:val="24"/>
                <w:szCs w:val="24"/>
                <w:lang w:eastAsia="en-US"/>
              </w:rPr>
            </w:pPr>
          </w:p>
          <w:p w:rsidR="00131DEE" w:rsidRDefault="00131DEE" w:rsidP="00E62282">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Творчество Л. Б. Терентьевой. Пьеса «Верю – не верю»</w:t>
            </w:r>
          </w:p>
        </w:tc>
        <w:tc>
          <w:tcPr>
            <w:tcW w:w="1974" w:type="dxa"/>
            <w:tcBorders>
              <w:top w:val="single" w:sz="4" w:space="0" w:color="auto"/>
              <w:left w:val="single" w:sz="4" w:space="0" w:color="000000"/>
              <w:bottom w:val="single" w:sz="4" w:space="0" w:color="auto"/>
              <w:right w:val="single" w:sz="4" w:space="0" w:color="000000"/>
            </w:tcBorders>
          </w:tcPr>
          <w:p w:rsidR="00131DEE" w:rsidRDefault="00C56D8A" w:rsidP="00E622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4</w:t>
            </w:r>
          </w:p>
        </w:tc>
        <w:tc>
          <w:tcPr>
            <w:tcW w:w="1984" w:type="dxa"/>
            <w:tcBorders>
              <w:top w:val="single" w:sz="4" w:space="0" w:color="auto"/>
              <w:left w:val="single" w:sz="4" w:space="0" w:color="000000"/>
              <w:bottom w:val="single" w:sz="4" w:space="0" w:color="auto"/>
              <w:right w:val="single" w:sz="4" w:space="0" w:color="000000"/>
            </w:tcBorders>
          </w:tcPr>
          <w:p w:rsidR="00131DEE" w:rsidRDefault="00C56D8A" w:rsidP="00E622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ОК 1-7,9</w:t>
            </w:r>
          </w:p>
        </w:tc>
      </w:tr>
      <w:tr w:rsidR="00131DEE" w:rsidRPr="00491C94" w:rsidTr="00E62282">
        <w:tc>
          <w:tcPr>
            <w:tcW w:w="10740" w:type="dxa"/>
            <w:gridSpan w:val="2"/>
            <w:tcBorders>
              <w:left w:val="single" w:sz="4" w:space="0" w:color="000000"/>
              <w:right w:val="single" w:sz="4" w:space="0" w:color="000000"/>
            </w:tcBorders>
          </w:tcPr>
          <w:p w:rsidR="00131DEE" w:rsidRPr="00491C94" w:rsidRDefault="00131DEE" w:rsidP="00E62282">
            <w:pPr>
              <w:spacing w:after="0" w:line="240" w:lineRule="auto"/>
              <w:rPr>
                <w:rFonts w:ascii="Times New Roman" w:eastAsia="Calibri" w:hAnsi="Times New Roman"/>
                <w:b/>
                <w:sz w:val="24"/>
                <w:szCs w:val="24"/>
                <w:lang w:eastAsia="en-US"/>
              </w:rPr>
            </w:pPr>
            <w:r>
              <w:rPr>
                <w:rFonts w:ascii="Times New Roman" w:eastAsia="Calibri" w:hAnsi="Times New Roman"/>
                <w:b/>
                <w:sz w:val="24"/>
                <w:szCs w:val="24"/>
                <w:lang w:eastAsia="en-US"/>
              </w:rPr>
              <w:t>Дифференцированный зачет</w:t>
            </w:r>
          </w:p>
        </w:tc>
        <w:tc>
          <w:tcPr>
            <w:tcW w:w="1974" w:type="dxa"/>
            <w:tcBorders>
              <w:top w:val="single" w:sz="4" w:space="0" w:color="000000"/>
              <w:left w:val="single" w:sz="4" w:space="0" w:color="000000"/>
              <w:bottom w:val="single" w:sz="4" w:space="0" w:color="000000"/>
              <w:right w:val="single" w:sz="4" w:space="0" w:color="000000"/>
            </w:tcBorders>
          </w:tcPr>
          <w:p w:rsidR="00131DEE" w:rsidRPr="00491C94" w:rsidRDefault="00131DEE" w:rsidP="00E622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2</w:t>
            </w:r>
          </w:p>
        </w:tc>
        <w:tc>
          <w:tcPr>
            <w:tcW w:w="1984" w:type="dxa"/>
            <w:tcBorders>
              <w:top w:val="single" w:sz="4" w:space="0" w:color="000000"/>
              <w:left w:val="single" w:sz="4" w:space="0" w:color="000000"/>
              <w:bottom w:val="single" w:sz="4" w:space="0" w:color="000000"/>
              <w:right w:val="single" w:sz="4" w:space="0" w:color="000000"/>
            </w:tcBorders>
          </w:tcPr>
          <w:p w:rsidR="00131DEE" w:rsidRPr="00491C94" w:rsidRDefault="00131DEE" w:rsidP="00E62282">
            <w:pPr>
              <w:spacing w:after="0" w:line="240" w:lineRule="auto"/>
              <w:jc w:val="center"/>
              <w:rPr>
                <w:rFonts w:ascii="Times New Roman" w:eastAsia="Calibri" w:hAnsi="Times New Roman"/>
                <w:sz w:val="24"/>
                <w:szCs w:val="24"/>
                <w:lang w:eastAsia="en-US"/>
              </w:rPr>
            </w:pPr>
          </w:p>
        </w:tc>
      </w:tr>
      <w:tr w:rsidR="00131DEE" w:rsidRPr="00491C94" w:rsidTr="00E62282">
        <w:tc>
          <w:tcPr>
            <w:tcW w:w="10740" w:type="dxa"/>
            <w:gridSpan w:val="2"/>
            <w:tcBorders>
              <w:top w:val="single" w:sz="4" w:space="0" w:color="000000"/>
              <w:left w:val="single" w:sz="4" w:space="0" w:color="000000"/>
              <w:bottom w:val="single" w:sz="4" w:space="0" w:color="000000"/>
              <w:right w:val="single" w:sz="4" w:space="0" w:color="000000"/>
            </w:tcBorders>
          </w:tcPr>
          <w:p w:rsidR="00131DEE" w:rsidRPr="00491C94" w:rsidRDefault="00131DEE" w:rsidP="00E62282">
            <w:pPr>
              <w:spacing w:after="0" w:line="240" w:lineRule="auto"/>
              <w:rPr>
                <w:rFonts w:ascii="Times New Roman" w:eastAsia="Calibri" w:hAnsi="Times New Roman"/>
                <w:b/>
                <w:sz w:val="24"/>
                <w:szCs w:val="24"/>
                <w:lang w:eastAsia="en-US"/>
              </w:rPr>
            </w:pPr>
            <w:r w:rsidRPr="00491C94">
              <w:rPr>
                <w:rFonts w:ascii="Times New Roman" w:eastAsia="Calibri" w:hAnsi="Times New Roman"/>
                <w:b/>
                <w:sz w:val="24"/>
                <w:szCs w:val="24"/>
                <w:lang w:eastAsia="en-US"/>
              </w:rPr>
              <w:t>Всего часов (</w:t>
            </w:r>
            <w:r w:rsidRPr="00491C94">
              <w:rPr>
                <w:rFonts w:ascii="Times New Roman" w:eastAsia="Calibri" w:hAnsi="Times New Roman"/>
                <w:sz w:val="24"/>
                <w:szCs w:val="24"/>
                <w:lang w:eastAsia="en-US"/>
              </w:rPr>
              <w:t>максимальная учебная нагрузка</w:t>
            </w:r>
            <w:r w:rsidRPr="00491C94">
              <w:rPr>
                <w:rFonts w:ascii="Times New Roman" w:eastAsia="Calibri" w:hAnsi="Times New Roman"/>
                <w:b/>
                <w:sz w:val="24"/>
                <w:szCs w:val="24"/>
                <w:lang w:eastAsia="en-US"/>
              </w:rPr>
              <w:t>)</w:t>
            </w:r>
          </w:p>
        </w:tc>
        <w:tc>
          <w:tcPr>
            <w:tcW w:w="1974" w:type="dxa"/>
            <w:tcBorders>
              <w:top w:val="single" w:sz="4" w:space="0" w:color="000000"/>
              <w:left w:val="single" w:sz="4" w:space="0" w:color="000000"/>
              <w:bottom w:val="single" w:sz="4" w:space="0" w:color="000000"/>
              <w:right w:val="single" w:sz="4" w:space="0" w:color="000000"/>
            </w:tcBorders>
          </w:tcPr>
          <w:p w:rsidR="00131DEE" w:rsidRPr="00E30FE2" w:rsidRDefault="00131DEE" w:rsidP="00E622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78</w:t>
            </w:r>
          </w:p>
        </w:tc>
        <w:tc>
          <w:tcPr>
            <w:tcW w:w="1984" w:type="dxa"/>
            <w:tcBorders>
              <w:top w:val="single" w:sz="4" w:space="0" w:color="000000"/>
              <w:left w:val="single" w:sz="4" w:space="0" w:color="000000"/>
              <w:bottom w:val="single" w:sz="4" w:space="0" w:color="000000"/>
              <w:right w:val="single" w:sz="4" w:space="0" w:color="000000"/>
            </w:tcBorders>
          </w:tcPr>
          <w:p w:rsidR="00131DEE" w:rsidRPr="00491C94" w:rsidRDefault="00131DEE" w:rsidP="00E62282">
            <w:pPr>
              <w:spacing w:after="0" w:line="240" w:lineRule="auto"/>
              <w:jc w:val="center"/>
              <w:rPr>
                <w:rFonts w:ascii="Times New Roman" w:eastAsia="Calibri" w:hAnsi="Times New Roman"/>
                <w:sz w:val="24"/>
                <w:szCs w:val="24"/>
                <w:lang w:eastAsia="en-US"/>
              </w:rPr>
            </w:pPr>
          </w:p>
        </w:tc>
      </w:tr>
      <w:tr w:rsidR="00131DEE" w:rsidRPr="00491C94" w:rsidTr="00E62282">
        <w:tc>
          <w:tcPr>
            <w:tcW w:w="10740" w:type="dxa"/>
            <w:gridSpan w:val="2"/>
            <w:tcBorders>
              <w:top w:val="single" w:sz="4" w:space="0" w:color="000000"/>
              <w:left w:val="single" w:sz="4" w:space="0" w:color="000000"/>
              <w:bottom w:val="single" w:sz="4" w:space="0" w:color="000000"/>
              <w:right w:val="single" w:sz="4" w:space="0" w:color="000000"/>
            </w:tcBorders>
          </w:tcPr>
          <w:p w:rsidR="00131DEE" w:rsidRPr="00491C94" w:rsidRDefault="00131DEE" w:rsidP="00E62282">
            <w:pPr>
              <w:spacing w:after="0" w:line="240" w:lineRule="auto"/>
              <w:rPr>
                <w:rFonts w:ascii="Times New Roman" w:eastAsia="Calibri" w:hAnsi="Times New Roman"/>
                <w:sz w:val="24"/>
                <w:szCs w:val="24"/>
                <w:lang w:eastAsia="en-US"/>
              </w:rPr>
            </w:pPr>
            <w:r w:rsidRPr="00491C94">
              <w:rPr>
                <w:rFonts w:ascii="Times New Roman" w:eastAsia="Calibri" w:hAnsi="Times New Roman"/>
                <w:sz w:val="24"/>
                <w:szCs w:val="24"/>
                <w:lang w:eastAsia="en-US"/>
              </w:rPr>
              <w:t xml:space="preserve">из них </w:t>
            </w:r>
            <w:r w:rsidRPr="00491C94">
              <w:rPr>
                <w:rFonts w:ascii="Times New Roman" w:eastAsia="Calibri" w:hAnsi="Times New Roman"/>
                <w:b/>
                <w:sz w:val="24"/>
                <w:szCs w:val="24"/>
                <w:lang w:eastAsia="en-US"/>
              </w:rPr>
              <w:t>обязательная аудиторная учебная нагрузка</w:t>
            </w:r>
            <w:r w:rsidRPr="00491C94">
              <w:rPr>
                <w:rFonts w:ascii="Times New Roman" w:eastAsia="Calibri" w:hAnsi="Times New Roman"/>
                <w:sz w:val="24"/>
                <w:szCs w:val="24"/>
                <w:lang w:eastAsia="en-US"/>
              </w:rPr>
              <w:t xml:space="preserve"> (всего)</w:t>
            </w:r>
          </w:p>
        </w:tc>
        <w:tc>
          <w:tcPr>
            <w:tcW w:w="1974" w:type="dxa"/>
            <w:tcBorders>
              <w:top w:val="single" w:sz="4" w:space="0" w:color="000000"/>
              <w:left w:val="single" w:sz="4" w:space="0" w:color="000000"/>
              <w:bottom w:val="single" w:sz="4" w:space="0" w:color="000000"/>
              <w:right w:val="single" w:sz="4" w:space="0" w:color="000000"/>
            </w:tcBorders>
          </w:tcPr>
          <w:p w:rsidR="00131DEE" w:rsidRPr="00E30FE2" w:rsidRDefault="00131DEE" w:rsidP="00E62282">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78</w:t>
            </w:r>
          </w:p>
        </w:tc>
        <w:tc>
          <w:tcPr>
            <w:tcW w:w="1984" w:type="dxa"/>
            <w:tcBorders>
              <w:top w:val="single" w:sz="4" w:space="0" w:color="000000"/>
              <w:left w:val="single" w:sz="4" w:space="0" w:color="000000"/>
              <w:bottom w:val="single" w:sz="4" w:space="0" w:color="000000"/>
              <w:right w:val="single" w:sz="4" w:space="0" w:color="000000"/>
            </w:tcBorders>
          </w:tcPr>
          <w:p w:rsidR="00131DEE" w:rsidRPr="00491C94" w:rsidRDefault="00131DEE" w:rsidP="00E62282">
            <w:pPr>
              <w:spacing w:after="0" w:line="240" w:lineRule="auto"/>
              <w:jc w:val="center"/>
              <w:rPr>
                <w:rFonts w:ascii="Times New Roman" w:eastAsia="Calibri" w:hAnsi="Times New Roman"/>
                <w:sz w:val="24"/>
                <w:szCs w:val="24"/>
                <w:lang w:eastAsia="en-US"/>
              </w:rPr>
            </w:pPr>
          </w:p>
        </w:tc>
      </w:tr>
    </w:tbl>
    <w:p w:rsidR="00102FA9" w:rsidRDefault="00102FA9" w:rsidP="00131DE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aps/>
        </w:rPr>
        <w:sectPr w:rsidR="00102FA9" w:rsidSect="00131DEE">
          <w:pgSz w:w="16838" w:h="11906" w:orient="landscape"/>
          <w:pgMar w:top="850" w:right="1134" w:bottom="1701" w:left="1134" w:header="708" w:footer="708" w:gutter="0"/>
          <w:cols w:space="708"/>
          <w:titlePg/>
          <w:docGrid w:linePitch="360"/>
        </w:sectPr>
      </w:pPr>
    </w:p>
    <w:p w:rsidR="00C56D8A" w:rsidRPr="00102FA9" w:rsidRDefault="00C56D8A" w:rsidP="00102FA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aps/>
          <w:lang w:val="ru-RU"/>
        </w:rPr>
      </w:pPr>
    </w:p>
    <w:p w:rsidR="009062B1" w:rsidRDefault="00656760" w:rsidP="00B92EAF">
      <w:pPr>
        <w:spacing w:after="0"/>
        <w:jc w:val="center"/>
        <w:rPr>
          <w:rFonts w:ascii="Times New Roman" w:hAnsi="Times New Roman"/>
          <w:b/>
          <w:bCs/>
        </w:rPr>
      </w:pPr>
      <w:r>
        <w:rPr>
          <w:rFonts w:ascii="Times New Roman" w:hAnsi="Times New Roman"/>
          <w:b/>
          <w:bCs/>
        </w:rPr>
        <w:t xml:space="preserve">3. </w:t>
      </w:r>
      <w:r w:rsidR="009062B1">
        <w:rPr>
          <w:rFonts w:ascii="Times New Roman" w:hAnsi="Times New Roman"/>
          <w:b/>
          <w:bCs/>
        </w:rPr>
        <w:t>УСЛОВИЯ РЕАЛИЗАЦИИ ПРОГРАММЫ УЧЕБНОГО ПРЕДМЕТА</w:t>
      </w:r>
    </w:p>
    <w:p w:rsidR="009062B1" w:rsidRPr="00640AA2" w:rsidRDefault="009062B1" w:rsidP="009062B1">
      <w:pPr>
        <w:suppressAutoHyphens/>
        <w:spacing w:after="0"/>
        <w:ind w:firstLine="709"/>
        <w:jc w:val="both"/>
        <w:rPr>
          <w:rFonts w:ascii="Times New Roman" w:hAnsi="Times New Roman"/>
          <w:bCs/>
          <w:sz w:val="24"/>
          <w:szCs w:val="24"/>
        </w:rPr>
      </w:pPr>
      <w:r>
        <w:rPr>
          <w:rFonts w:ascii="Times New Roman" w:hAnsi="Times New Roman"/>
          <w:bCs/>
          <w:sz w:val="24"/>
          <w:szCs w:val="24"/>
        </w:rPr>
        <w:t>3.1. Для реализац</w:t>
      </w:r>
      <w:r w:rsidR="007B54DA">
        <w:rPr>
          <w:rFonts w:ascii="Times New Roman" w:hAnsi="Times New Roman"/>
          <w:bCs/>
          <w:sz w:val="24"/>
          <w:szCs w:val="24"/>
        </w:rPr>
        <w:t xml:space="preserve">ии программы учебного предмета </w:t>
      </w:r>
      <w:r>
        <w:rPr>
          <w:rFonts w:ascii="Times New Roman" w:hAnsi="Times New Roman"/>
          <w:bCs/>
          <w:sz w:val="24"/>
          <w:szCs w:val="24"/>
        </w:rPr>
        <w:t xml:space="preserve">должны быть предусмотрены </w:t>
      </w:r>
      <w:r w:rsidRPr="00640AA2">
        <w:rPr>
          <w:rFonts w:ascii="Times New Roman" w:hAnsi="Times New Roman"/>
          <w:bCs/>
          <w:sz w:val="24"/>
          <w:szCs w:val="24"/>
        </w:rPr>
        <w:t>следующие специальные помещения:</w:t>
      </w:r>
    </w:p>
    <w:p w:rsidR="00656760" w:rsidRPr="00CF6D95" w:rsidRDefault="009062B1" w:rsidP="00CF6D95">
      <w:pPr>
        <w:spacing w:after="0"/>
        <w:jc w:val="both"/>
        <w:rPr>
          <w:rFonts w:ascii="Times New Roman" w:hAnsi="Times New Roman"/>
          <w:sz w:val="24"/>
          <w:szCs w:val="24"/>
        </w:rPr>
      </w:pPr>
      <w:r w:rsidRPr="00640AA2">
        <w:rPr>
          <w:rFonts w:ascii="Times New Roman" w:hAnsi="Times New Roman"/>
          <w:bCs/>
          <w:sz w:val="24"/>
          <w:szCs w:val="24"/>
        </w:rPr>
        <w:t>Кабинет</w:t>
      </w:r>
      <w:r w:rsidRPr="00640AA2">
        <w:rPr>
          <w:rFonts w:ascii="Times New Roman" w:hAnsi="Times New Roman"/>
          <w:bCs/>
          <w:i/>
          <w:sz w:val="24"/>
          <w:szCs w:val="24"/>
        </w:rPr>
        <w:t xml:space="preserve"> «</w:t>
      </w:r>
      <w:r w:rsidR="00656760">
        <w:rPr>
          <w:rFonts w:ascii="Times New Roman" w:hAnsi="Times New Roman"/>
          <w:bCs/>
          <w:i/>
          <w:sz w:val="24"/>
          <w:szCs w:val="24"/>
        </w:rPr>
        <w:t>Русский язык и литература</w:t>
      </w:r>
      <w:r w:rsidRPr="00640AA2">
        <w:rPr>
          <w:rFonts w:ascii="Times New Roman" w:hAnsi="Times New Roman"/>
          <w:bCs/>
          <w:i/>
          <w:sz w:val="24"/>
          <w:szCs w:val="24"/>
        </w:rPr>
        <w:t>»</w:t>
      </w:r>
      <w:r w:rsidR="00640AA2" w:rsidRPr="00640AA2">
        <w:rPr>
          <w:rFonts w:ascii="Times New Roman" w:hAnsi="Times New Roman"/>
          <w:sz w:val="24"/>
          <w:szCs w:val="24"/>
          <w:lang w:eastAsia="en-US"/>
        </w:rPr>
        <w:t xml:space="preserve">, </w:t>
      </w:r>
      <w:r w:rsidRPr="00640AA2">
        <w:rPr>
          <w:rFonts w:ascii="Times New Roman" w:hAnsi="Times New Roman"/>
          <w:sz w:val="24"/>
          <w:szCs w:val="24"/>
          <w:lang w:eastAsia="en-US"/>
        </w:rPr>
        <w:t>оснащенный о</w:t>
      </w:r>
      <w:r w:rsidRPr="00640AA2">
        <w:rPr>
          <w:rFonts w:ascii="Times New Roman" w:hAnsi="Times New Roman"/>
          <w:bCs/>
          <w:sz w:val="24"/>
          <w:szCs w:val="24"/>
          <w:lang w:eastAsia="en-US"/>
        </w:rPr>
        <w:t>борудованием</w:t>
      </w:r>
      <w:r w:rsidR="00640AA2" w:rsidRPr="00640AA2">
        <w:rPr>
          <w:rFonts w:ascii="Times New Roman" w:hAnsi="Times New Roman"/>
          <w:bCs/>
          <w:sz w:val="24"/>
          <w:szCs w:val="24"/>
        </w:rPr>
        <w:t xml:space="preserve">: посадочные места по количеству студентов; рабочее место преподавателя; </w:t>
      </w:r>
      <w:r w:rsidR="00640AA2" w:rsidRPr="00640AA2">
        <w:rPr>
          <w:rFonts w:ascii="Times New Roman" w:hAnsi="Times New Roman"/>
          <w:color w:val="000000"/>
          <w:sz w:val="24"/>
          <w:szCs w:val="24"/>
        </w:rPr>
        <w:t>демонстрационные таблицы,</w:t>
      </w:r>
      <w:r w:rsidR="00640AA2" w:rsidRPr="00640AA2">
        <w:rPr>
          <w:rFonts w:ascii="Times New Roman" w:hAnsi="Times New Roman"/>
          <w:bCs/>
          <w:sz w:val="24"/>
          <w:szCs w:val="24"/>
        </w:rPr>
        <w:t xml:space="preserve"> </w:t>
      </w:r>
      <w:r w:rsidR="00CF6D95">
        <w:rPr>
          <w:rFonts w:ascii="Times New Roman" w:hAnsi="Times New Roman"/>
          <w:color w:val="000000"/>
          <w:sz w:val="24"/>
          <w:szCs w:val="24"/>
        </w:rPr>
        <w:t>наглядные</w:t>
      </w:r>
      <w:r w:rsidR="00640AA2" w:rsidRPr="00640AA2">
        <w:rPr>
          <w:rFonts w:ascii="Times New Roman" w:hAnsi="Times New Roman"/>
          <w:color w:val="000000"/>
          <w:sz w:val="24"/>
          <w:szCs w:val="24"/>
        </w:rPr>
        <w:t xml:space="preserve"> пособия</w:t>
      </w:r>
      <w:r w:rsidR="00CF6D95">
        <w:rPr>
          <w:rFonts w:ascii="Times New Roman" w:hAnsi="Times New Roman"/>
          <w:color w:val="000000"/>
          <w:sz w:val="24"/>
          <w:szCs w:val="24"/>
        </w:rPr>
        <w:t xml:space="preserve"> (</w:t>
      </w:r>
      <w:r w:rsidR="00CF6D95" w:rsidRPr="00B10701">
        <w:rPr>
          <w:rFonts w:ascii="Times New Roman" w:hAnsi="Times New Roman"/>
          <w:sz w:val="24"/>
          <w:szCs w:val="24"/>
        </w:rPr>
        <w:t>комплекты учебных таблиц, плакатов, портретов выдающихся ученых, поэтов, писателей и др</w:t>
      </w:r>
      <w:r w:rsidR="00CF6D95">
        <w:rPr>
          <w:rFonts w:ascii="Times New Roman" w:hAnsi="Times New Roman"/>
          <w:sz w:val="24"/>
          <w:szCs w:val="24"/>
        </w:rPr>
        <w:t>.</w:t>
      </w:r>
      <w:r w:rsidR="00CF6D95">
        <w:rPr>
          <w:rFonts w:ascii="Times New Roman" w:hAnsi="Times New Roman"/>
          <w:color w:val="000000"/>
          <w:sz w:val="24"/>
          <w:szCs w:val="24"/>
        </w:rPr>
        <w:t>)</w:t>
      </w:r>
      <w:r w:rsidR="00640AA2" w:rsidRPr="00640AA2">
        <w:rPr>
          <w:rFonts w:ascii="Times New Roman" w:hAnsi="Times New Roman"/>
          <w:color w:val="000000"/>
          <w:sz w:val="24"/>
          <w:szCs w:val="24"/>
        </w:rPr>
        <w:t xml:space="preserve">, </w:t>
      </w:r>
      <w:r w:rsidRPr="00640AA2">
        <w:rPr>
          <w:rFonts w:ascii="Times New Roman" w:hAnsi="Times New Roman"/>
          <w:sz w:val="24"/>
          <w:szCs w:val="24"/>
          <w:lang w:eastAsia="en-US"/>
        </w:rPr>
        <w:t>т</w:t>
      </w:r>
      <w:r w:rsidRPr="00640AA2">
        <w:rPr>
          <w:rFonts w:ascii="Times New Roman" w:hAnsi="Times New Roman"/>
          <w:bCs/>
          <w:sz w:val="24"/>
          <w:szCs w:val="24"/>
          <w:lang w:eastAsia="en-US"/>
        </w:rPr>
        <w:t>ехническими средствами обучения</w:t>
      </w:r>
      <w:r w:rsidR="00640AA2" w:rsidRPr="00640AA2">
        <w:rPr>
          <w:rFonts w:ascii="Times New Roman" w:hAnsi="Times New Roman"/>
          <w:bCs/>
          <w:sz w:val="24"/>
          <w:szCs w:val="24"/>
          <w:lang w:eastAsia="en-US"/>
        </w:rPr>
        <w:t xml:space="preserve">: </w:t>
      </w:r>
      <w:r w:rsidR="00640AA2" w:rsidRPr="00640AA2">
        <w:rPr>
          <w:rFonts w:ascii="Times New Roman" w:hAnsi="Times New Roman"/>
          <w:bCs/>
          <w:sz w:val="24"/>
          <w:szCs w:val="24"/>
        </w:rPr>
        <w:t>компьютер с лицензионным программным обеспечением, мультимедиапроектор, фонотеку, видеофильмы, мультимедиа пособия</w:t>
      </w:r>
      <w:r w:rsidR="00640AA2" w:rsidRPr="001702B2">
        <w:rPr>
          <w:bCs/>
          <w:sz w:val="24"/>
          <w:szCs w:val="24"/>
        </w:rPr>
        <w:t>.</w:t>
      </w:r>
      <w:r w:rsidR="00656760" w:rsidRPr="00656760">
        <w:rPr>
          <w:rFonts w:ascii="Times New Roman" w:hAnsi="Times New Roman"/>
          <w:sz w:val="24"/>
          <w:szCs w:val="24"/>
        </w:rPr>
        <w:t xml:space="preserve"> </w:t>
      </w:r>
      <w:r w:rsidR="00656760" w:rsidRPr="00B10701">
        <w:rPr>
          <w:rFonts w:ascii="Times New Roman" w:hAnsi="Times New Roman"/>
          <w:sz w:val="24"/>
          <w:szCs w:val="24"/>
        </w:rPr>
        <w:t>наглядные пособия (комплекты учебных таблиц, плакатов, портретов выдающихся ученых, поэтов, писателей и др.);</w:t>
      </w:r>
      <w:r w:rsidR="00CF6D95">
        <w:rPr>
          <w:rFonts w:ascii="Times New Roman" w:hAnsi="Times New Roman"/>
          <w:sz w:val="24"/>
          <w:szCs w:val="24"/>
        </w:rPr>
        <w:t xml:space="preserve"> </w:t>
      </w:r>
      <w:r w:rsidR="00656760" w:rsidRPr="00CF6D95">
        <w:rPr>
          <w:rFonts w:ascii="Times New Roman" w:hAnsi="Times New Roman"/>
          <w:sz w:val="24"/>
          <w:szCs w:val="24"/>
        </w:rPr>
        <w:t>библиотечный фонд.</w:t>
      </w:r>
    </w:p>
    <w:p w:rsidR="009062B1" w:rsidRDefault="009062B1" w:rsidP="00B92EAF">
      <w:pPr>
        <w:suppressAutoHyphens/>
        <w:spacing w:after="0"/>
        <w:jc w:val="both"/>
        <w:rPr>
          <w:rFonts w:ascii="Times New Roman" w:hAnsi="Times New Roman"/>
          <w:bCs/>
          <w:sz w:val="24"/>
          <w:szCs w:val="24"/>
        </w:rPr>
      </w:pPr>
    </w:p>
    <w:p w:rsidR="009062B1" w:rsidRDefault="009062B1" w:rsidP="009062B1">
      <w:pPr>
        <w:suppressAutoHyphens/>
        <w:spacing w:after="0"/>
        <w:ind w:firstLine="709"/>
        <w:jc w:val="both"/>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9062B1" w:rsidRDefault="009062B1" w:rsidP="009062B1">
      <w:pPr>
        <w:suppressAutoHyphens/>
        <w:spacing w:after="0"/>
        <w:ind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9062B1" w:rsidRDefault="009062B1" w:rsidP="009062B1">
      <w:pPr>
        <w:suppressAutoHyphens/>
        <w:spacing w:after="0"/>
        <w:ind w:firstLine="709"/>
        <w:jc w:val="both"/>
        <w:rPr>
          <w:rFonts w:ascii="Times New Roman" w:hAnsi="Times New Roman"/>
          <w:sz w:val="24"/>
          <w:szCs w:val="24"/>
        </w:rPr>
      </w:pPr>
    </w:p>
    <w:p w:rsidR="009062B1" w:rsidRDefault="009062B1" w:rsidP="009062B1">
      <w:pPr>
        <w:pStyle w:val="a7"/>
        <w:spacing w:before="0" w:after="0"/>
        <w:ind w:left="0" w:firstLine="709"/>
        <w:contextualSpacing/>
        <w:rPr>
          <w:b/>
        </w:rPr>
      </w:pPr>
      <w:r>
        <w:rPr>
          <w:b/>
        </w:rPr>
        <w:t xml:space="preserve">3.2.1. </w:t>
      </w:r>
      <w:r>
        <w:rPr>
          <w:b/>
          <w:lang w:val="ru-RU"/>
        </w:rPr>
        <w:t>Основные печатные</w:t>
      </w:r>
      <w:r>
        <w:rPr>
          <w:b/>
        </w:rPr>
        <w:t xml:space="preserve"> издания</w:t>
      </w:r>
    </w:p>
    <w:p w:rsidR="00DD43B4" w:rsidRPr="005916B7" w:rsidRDefault="00DD43B4" w:rsidP="00DD43B4">
      <w:pPr>
        <w:rPr>
          <w:rFonts w:ascii="Times New Roman" w:hAnsi="Times New Roman"/>
          <w:sz w:val="24"/>
          <w:szCs w:val="24"/>
        </w:rPr>
      </w:pPr>
      <w:r>
        <w:rPr>
          <w:rFonts w:ascii="Times New Roman" w:hAnsi="Times New Roman"/>
          <w:sz w:val="24"/>
          <w:szCs w:val="24"/>
        </w:rPr>
        <w:t xml:space="preserve">1. </w:t>
      </w:r>
      <w:r w:rsidRPr="005916B7">
        <w:rPr>
          <w:rFonts w:ascii="Times New Roman" w:hAnsi="Times New Roman"/>
          <w:sz w:val="24"/>
          <w:szCs w:val="24"/>
        </w:rPr>
        <w:t xml:space="preserve">Лебедев Ю.В. Литература. 10кл. Учеб. Базовый и профильный уровни. В 2-х ч. Ч.1/Ю.В. Лебедев.-9-е изд. – М., Просвещение, 2007. - 365с.  </w:t>
      </w:r>
    </w:p>
    <w:p w:rsidR="00DD43B4" w:rsidRPr="005916B7" w:rsidRDefault="00DD43B4" w:rsidP="00DD43B4">
      <w:pPr>
        <w:rPr>
          <w:rFonts w:ascii="Times New Roman" w:hAnsi="Times New Roman"/>
          <w:sz w:val="24"/>
          <w:szCs w:val="24"/>
        </w:rPr>
      </w:pPr>
      <w:r>
        <w:rPr>
          <w:rFonts w:ascii="Times New Roman" w:hAnsi="Times New Roman"/>
          <w:sz w:val="24"/>
          <w:szCs w:val="24"/>
        </w:rPr>
        <w:t xml:space="preserve">2. </w:t>
      </w:r>
      <w:r w:rsidRPr="005916B7">
        <w:rPr>
          <w:rFonts w:ascii="Times New Roman" w:hAnsi="Times New Roman"/>
          <w:sz w:val="24"/>
          <w:szCs w:val="24"/>
        </w:rPr>
        <w:t xml:space="preserve">Лебедев Ю.В. Литература. 10кл. Учеб. Базовый и профильный уровни. В 2-х ч. Ч.2/Ю.В. Лебедев.-9-е изд. – М., Просвещение, 2007. - 383с.  </w:t>
      </w:r>
    </w:p>
    <w:p w:rsidR="00DD43B4" w:rsidRPr="005916B7" w:rsidRDefault="00DD43B4" w:rsidP="00DD43B4">
      <w:pPr>
        <w:rPr>
          <w:rFonts w:ascii="Times New Roman" w:hAnsi="Times New Roman"/>
          <w:sz w:val="24"/>
          <w:szCs w:val="24"/>
        </w:rPr>
      </w:pPr>
      <w:r>
        <w:rPr>
          <w:rFonts w:ascii="Times New Roman" w:hAnsi="Times New Roman"/>
          <w:sz w:val="24"/>
          <w:szCs w:val="24"/>
        </w:rPr>
        <w:t xml:space="preserve">3. </w:t>
      </w:r>
      <w:r w:rsidRPr="005916B7">
        <w:rPr>
          <w:rFonts w:ascii="Times New Roman" w:hAnsi="Times New Roman"/>
          <w:sz w:val="24"/>
          <w:szCs w:val="24"/>
        </w:rPr>
        <w:t xml:space="preserve">Русская литература ХХ века. 11кл. Учеб. в 2-х ч. Ч.1. Под ред. В.П. Журавлёва. – 12-е изд. - М.: Просвещение, 2007. –399с.  </w:t>
      </w:r>
    </w:p>
    <w:p w:rsidR="00DD43B4" w:rsidRDefault="00DD43B4" w:rsidP="00DD43B4">
      <w:pPr>
        <w:rPr>
          <w:rFonts w:ascii="Times New Roman" w:hAnsi="Times New Roman"/>
          <w:sz w:val="24"/>
          <w:szCs w:val="24"/>
        </w:rPr>
      </w:pPr>
      <w:r>
        <w:rPr>
          <w:rFonts w:ascii="Times New Roman" w:hAnsi="Times New Roman"/>
          <w:sz w:val="24"/>
          <w:szCs w:val="24"/>
        </w:rPr>
        <w:t xml:space="preserve">4. </w:t>
      </w:r>
      <w:r w:rsidRPr="005916B7">
        <w:rPr>
          <w:rFonts w:ascii="Times New Roman" w:hAnsi="Times New Roman"/>
          <w:sz w:val="24"/>
          <w:szCs w:val="24"/>
        </w:rPr>
        <w:t xml:space="preserve">Русская литература ХХ века. 11кл. Учеб. в 2-х ч. Ч.2. Под ред. В.П. Журавлёва. – 12-е изд. - М.: Просвещение, 2007. –445с.  </w:t>
      </w:r>
    </w:p>
    <w:p w:rsidR="009062B1" w:rsidRDefault="009062B1" w:rsidP="00910A7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141"/>
        <w:rPr>
          <w:rFonts w:ascii="Times New Roman" w:hAnsi="Times New Roman"/>
          <w:b/>
          <w:sz w:val="24"/>
          <w:szCs w:val="24"/>
        </w:rPr>
      </w:pPr>
    </w:p>
    <w:p w:rsidR="009062B1" w:rsidRDefault="009062B1" w:rsidP="00B47393">
      <w:pPr>
        <w:spacing w:after="0" w:line="240" w:lineRule="auto"/>
        <w:ind w:firstLine="709"/>
        <w:contextualSpacing/>
        <w:rPr>
          <w:rFonts w:ascii="Times New Roman" w:hAnsi="Times New Roman"/>
          <w:b/>
          <w:sz w:val="24"/>
          <w:szCs w:val="24"/>
        </w:rPr>
      </w:pPr>
      <w:r>
        <w:rPr>
          <w:rFonts w:ascii="Times New Roman" w:hAnsi="Times New Roman"/>
          <w:b/>
          <w:sz w:val="24"/>
          <w:szCs w:val="24"/>
        </w:rPr>
        <w:t>3.2.2. Основные электронные издания</w:t>
      </w:r>
    </w:p>
    <w:p w:rsidR="00DD43B4" w:rsidRPr="005916B7" w:rsidRDefault="00DD43B4" w:rsidP="00DD43B4">
      <w:pPr>
        <w:rPr>
          <w:rFonts w:ascii="Times New Roman" w:hAnsi="Times New Roman"/>
          <w:sz w:val="24"/>
          <w:szCs w:val="24"/>
        </w:rPr>
      </w:pPr>
      <w:r>
        <w:rPr>
          <w:rFonts w:ascii="Times New Roman" w:hAnsi="Times New Roman"/>
          <w:sz w:val="24"/>
          <w:szCs w:val="24"/>
        </w:rPr>
        <w:t xml:space="preserve">1. </w:t>
      </w:r>
      <w:r w:rsidRPr="005916B7">
        <w:rPr>
          <w:rFonts w:ascii="Times New Roman" w:hAnsi="Times New Roman"/>
          <w:sz w:val="24"/>
          <w:szCs w:val="24"/>
        </w:rPr>
        <w:t>Рачеева Л. А. Литература: русская литература XIX века: учебник / Л. А. Рачеева. — Москва: КноРус, 2023. — 553 с. — ISBN 978-5-406-10572-6. — URL:https://book.ru/book/946420. — Текст: электронный. – Режим доступа: по подписке.</w:t>
      </w:r>
    </w:p>
    <w:p w:rsidR="00DD43B4" w:rsidRDefault="00DD43B4" w:rsidP="00DD43B4">
      <w:pPr>
        <w:rPr>
          <w:rFonts w:ascii="Times New Roman" w:hAnsi="Times New Roman"/>
          <w:sz w:val="24"/>
          <w:szCs w:val="24"/>
        </w:rPr>
      </w:pPr>
      <w:r>
        <w:rPr>
          <w:rFonts w:ascii="Times New Roman" w:hAnsi="Times New Roman"/>
          <w:sz w:val="24"/>
          <w:szCs w:val="24"/>
        </w:rPr>
        <w:t xml:space="preserve">2. </w:t>
      </w:r>
      <w:r w:rsidRPr="005916B7">
        <w:rPr>
          <w:rFonts w:ascii="Times New Roman" w:hAnsi="Times New Roman"/>
          <w:sz w:val="24"/>
          <w:szCs w:val="24"/>
        </w:rPr>
        <w:t>Рачеева Л. А. Литература: русская литература XX века: учебник / Л. А. Рачеева. — Москва: КноРус, 2023. — 554 с. — ISBN 978-5-406-11194-9. — URL:https://book.ru/book/948606. — Текст: электронный. – Режим доступа: по подписке.</w:t>
      </w:r>
    </w:p>
    <w:p w:rsidR="009062B1" w:rsidRDefault="009062B1" w:rsidP="009062B1">
      <w:pPr>
        <w:suppressAutoHyphens/>
        <w:spacing w:after="0"/>
        <w:ind w:firstLine="709"/>
        <w:contextualSpacing/>
        <w:rPr>
          <w:rFonts w:ascii="Times New Roman" w:hAnsi="Times New Roman"/>
          <w:bCs/>
          <w:i/>
          <w:sz w:val="24"/>
          <w:szCs w:val="24"/>
        </w:rPr>
      </w:pPr>
      <w:r>
        <w:rPr>
          <w:rFonts w:ascii="Times New Roman" w:hAnsi="Times New Roman"/>
          <w:b/>
          <w:bCs/>
          <w:sz w:val="24"/>
          <w:szCs w:val="24"/>
        </w:rPr>
        <w:t xml:space="preserve">3.2.3. Дополнительные источники </w:t>
      </w:r>
    </w:p>
    <w:p w:rsidR="00DD43B4" w:rsidRPr="005916B7" w:rsidRDefault="00DD43B4" w:rsidP="00DD43B4">
      <w:pPr>
        <w:rPr>
          <w:rFonts w:ascii="Times New Roman" w:hAnsi="Times New Roman"/>
          <w:sz w:val="24"/>
          <w:szCs w:val="24"/>
        </w:rPr>
      </w:pPr>
      <w:r>
        <w:rPr>
          <w:rFonts w:ascii="Times New Roman" w:hAnsi="Times New Roman"/>
          <w:sz w:val="24"/>
          <w:szCs w:val="24"/>
        </w:rPr>
        <w:t xml:space="preserve">1. </w:t>
      </w:r>
      <w:r w:rsidRPr="005916B7">
        <w:rPr>
          <w:rFonts w:ascii="Times New Roman" w:hAnsi="Times New Roman"/>
          <w:sz w:val="24"/>
          <w:szCs w:val="24"/>
        </w:rPr>
        <w:t>Реднинская О. Я. Литература XIX века: учебник / О. Я. Реднинская. — Москва: КноРус, 2023. — 403 с. — ISBN 978-5-406-10889-5. — URL:https://book.ru/book/947402.— Текст: электронный. – Режим доступа: по подписке.</w:t>
      </w:r>
    </w:p>
    <w:p w:rsidR="00DD43B4" w:rsidRPr="005916B7" w:rsidRDefault="00DD43B4" w:rsidP="00DD43B4">
      <w:pPr>
        <w:rPr>
          <w:rFonts w:ascii="Times New Roman" w:hAnsi="Times New Roman"/>
          <w:sz w:val="24"/>
          <w:szCs w:val="24"/>
        </w:rPr>
      </w:pPr>
      <w:r>
        <w:rPr>
          <w:rFonts w:ascii="Times New Roman" w:hAnsi="Times New Roman"/>
          <w:sz w:val="24"/>
          <w:szCs w:val="24"/>
        </w:rPr>
        <w:t xml:space="preserve">2. </w:t>
      </w:r>
      <w:r w:rsidRPr="005916B7">
        <w:rPr>
          <w:rFonts w:ascii="Times New Roman" w:hAnsi="Times New Roman"/>
          <w:sz w:val="24"/>
          <w:szCs w:val="24"/>
        </w:rPr>
        <w:t>Реднинская О. Я. Литература XX века: учебник / О. Я. Реднинская. — Москва: КноРус, 2023. — 376 с. — ISBN 978-5-406-11138-3. — URL:https://book.ru/book/947839. — Текст: электронный. – Режим доступа: по подписке.</w:t>
      </w:r>
    </w:p>
    <w:p w:rsidR="00DD43B4" w:rsidRPr="005916B7" w:rsidRDefault="00DD43B4" w:rsidP="00DD43B4">
      <w:pPr>
        <w:rPr>
          <w:rFonts w:ascii="Times New Roman" w:hAnsi="Times New Roman"/>
          <w:sz w:val="24"/>
          <w:szCs w:val="24"/>
        </w:rPr>
      </w:pPr>
      <w:r>
        <w:rPr>
          <w:rFonts w:ascii="Times New Roman" w:hAnsi="Times New Roman"/>
          <w:sz w:val="24"/>
          <w:szCs w:val="24"/>
        </w:rPr>
        <w:t>3. Сергачева О. В.</w:t>
      </w:r>
      <w:r w:rsidRPr="005916B7">
        <w:rPr>
          <w:rFonts w:ascii="Times New Roman" w:hAnsi="Times New Roman"/>
          <w:sz w:val="24"/>
          <w:szCs w:val="24"/>
        </w:rPr>
        <w:t xml:space="preserve"> Родная (русская) литература XX-XXI веков : учебник / О. В</w:t>
      </w:r>
      <w:r>
        <w:rPr>
          <w:rFonts w:ascii="Times New Roman" w:hAnsi="Times New Roman"/>
          <w:sz w:val="24"/>
          <w:szCs w:val="24"/>
        </w:rPr>
        <w:t>. Сергачева. — Москва</w:t>
      </w:r>
      <w:r w:rsidRPr="005916B7">
        <w:rPr>
          <w:rFonts w:ascii="Times New Roman" w:hAnsi="Times New Roman"/>
          <w:sz w:val="24"/>
          <w:szCs w:val="24"/>
        </w:rPr>
        <w:t>: КноРус, 2023. — 638 с. — ISBN 978-5-406-11083-6. — URL:https</w:t>
      </w:r>
      <w:r>
        <w:rPr>
          <w:rFonts w:ascii="Times New Roman" w:hAnsi="Times New Roman"/>
          <w:sz w:val="24"/>
          <w:szCs w:val="24"/>
        </w:rPr>
        <w:t>://book.ru/book/948574. — Текст</w:t>
      </w:r>
      <w:r w:rsidRPr="005916B7">
        <w:rPr>
          <w:rFonts w:ascii="Times New Roman" w:hAnsi="Times New Roman"/>
          <w:sz w:val="24"/>
          <w:szCs w:val="24"/>
        </w:rPr>
        <w:t>: электронный. – Режим доступа: по подписке.</w:t>
      </w:r>
    </w:p>
    <w:p w:rsidR="00DD43B4" w:rsidRDefault="00DD43B4" w:rsidP="00DD43B4">
      <w:pPr>
        <w:rPr>
          <w:rFonts w:ascii="Times New Roman" w:hAnsi="Times New Roman"/>
          <w:sz w:val="24"/>
          <w:szCs w:val="24"/>
        </w:rPr>
      </w:pPr>
      <w:r>
        <w:rPr>
          <w:rFonts w:ascii="Times New Roman" w:hAnsi="Times New Roman"/>
          <w:sz w:val="24"/>
          <w:szCs w:val="24"/>
        </w:rPr>
        <w:t xml:space="preserve">4. </w:t>
      </w:r>
      <w:r w:rsidRPr="005916B7">
        <w:rPr>
          <w:rFonts w:ascii="Times New Roman" w:hAnsi="Times New Roman"/>
          <w:sz w:val="24"/>
          <w:szCs w:val="24"/>
        </w:rPr>
        <w:t>Сергачева О. В. Родная (русская) литература XVIII–XIX века: учебник / О. В. Сергачева. — Москва: КноРус, 2023. — 500 с. — ISBN 978-5-406-10633-4. — URL:https://book.ru/book/947024. — Текст: электронный. – Режим доступа: по подписке.</w:t>
      </w:r>
    </w:p>
    <w:p w:rsidR="00C56D8A" w:rsidRDefault="00C56D8A" w:rsidP="00102FA9">
      <w:pPr>
        <w:rPr>
          <w:rFonts w:ascii="Times New Roman" w:hAnsi="Times New Roman"/>
          <w:b/>
          <w:sz w:val="24"/>
          <w:szCs w:val="24"/>
        </w:rPr>
      </w:pPr>
    </w:p>
    <w:p w:rsidR="00102FA9" w:rsidRDefault="00102FA9" w:rsidP="00102FA9">
      <w:pPr>
        <w:rPr>
          <w:rFonts w:ascii="Times New Roman" w:hAnsi="Times New Roman"/>
          <w:b/>
          <w:sz w:val="24"/>
          <w:szCs w:val="24"/>
        </w:rPr>
      </w:pPr>
    </w:p>
    <w:p w:rsidR="00102FA9" w:rsidRDefault="00102FA9" w:rsidP="00102FA9">
      <w:pPr>
        <w:rPr>
          <w:rFonts w:ascii="Times New Roman" w:hAnsi="Times New Roman"/>
          <w:b/>
          <w:sz w:val="24"/>
          <w:szCs w:val="24"/>
        </w:rPr>
      </w:pPr>
    </w:p>
    <w:p w:rsidR="00102FA9" w:rsidRDefault="00102FA9" w:rsidP="00102FA9">
      <w:pPr>
        <w:rPr>
          <w:rFonts w:ascii="Times New Roman" w:hAnsi="Times New Roman"/>
          <w:b/>
          <w:sz w:val="24"/>
          <w:szCs w:val="24"/>
        </w:rPr>
      </w:pPr>
    </w:p>
    <w:p w:rsidR="00102FA9" w:rsidRDefault="00102FA9" w:rsidP="00102FA9">
      <w:pPr>
        <w:rPr>
          <w:rFonts w:ascii="Times New Roman" w:hAnsi="Times New Roman"/>
          <w:b/>
          <w:sz w:val="24"/>
          <w:szCs w:val="24"/>
        </w:rPr>
      </w:pPr>
    </w:p>
    <w:p w:rsidR="00102FA9" w:rsidRDefault="00102FA9" w:rsidP="00102FA9">
      <w:pPr>
        <w:rPr>
          <w:rFonts w:ascii="Times New Roman" w:hAnsi="Times New Roman"/>
          <w:b/>
          <w:sz w:val="24"/>
          <w:szCs w:val="24"/>
        </w:rPr>
      </w:pPr>
    </w:p>
    <w:p w:rsidR="00102FA9" w:rsidRDefault="00102FA9" w:rsidP="00102FA9">
      <w:pPr>
        <w:rPr>
          <w:rFonts w:ascii="Times New Roman" w:hAnsi="Times New Roman"/>
          <w:b/>
          <w:sz w:val="24"/>
          <w:szCs w:val="24"/>
        </w:rPr>
      </w:pPr>
    </w:p>
    <w:p w:rsidR="00102FA9" w:rsidRDefault="00102FA9" w:rsidP="00102FA9">
      <w:pPr>
        <w:rPr>
          <w:rFonts w:ascii="Times New Roman" w:hAnsi="Times New Roman"/>
          <w:b/>
          <w:sz w:val="24"/>
          <w:szCs w:val="24"/>
        </w:rPr>
      </w:pPr>
    </w:p>
    <w:p w:rsidR="00102FA9" w:rsidRDefault="00102FA9" w:rsidP="00102FA9">
      <w:pPr>
        <w:rPr>
          <w:rFonts w:ascii="Times New Roman" w:hAnsi="Times New Roman"/>
          <w:b/>
          <w:sz w:val="24"/>
          <w:szCs w:val="24"/>
        </w:rPr>
      </w:pPr>
    </w:p>
    <w:p w:rsidR="00102FA9" w:rsidRDefault="00102FA9" w:rsidP="00102FA9">
      <w:pPr>
        <w:rPr>
          <w:rFonts w:ascii="Times New Roman" w:hAnsi="Times New Roman"/>
          <w:b/>
          <w:sz w:val="24"/>
          <w:szCs w:val="24"/>
        </w:rPr>
      </w:pPr>
    </w:p>
    <w:p w:rsidR="00102FA9" w:rsidRDefault="00102FA9" w:rsidP="00102FA9">
      <w:pPr>
        <w:rPr>
          <w:rFonts w:ascii="Times New Roman" w:hAnsi="Times New Roman"/>
          <w:b/>
          <w:sz w:val="24"/>
          <w:szCs w:val="24"/>
        </w:rPr>
      </w:pPr>
    </w:p>
    <w:p w:rsidR="00102FA9" w:rsidRDefault="00102FA9" w:rsidP="00102FA9">
      <w:pPr>
        <w:rPr>
          <w:rFonts w:ascii="Times New Roman" w:hAnsi="Times New Roman"/>
          <w:b/>
          <w:sz w:val="24"/>
          <w:szCs w:val="24"/>
        </w:rPr>
      </w:pPr>
    </w:p>
    <w:p w:rsidR="00102FA9" w:rsidRDefault="00102FA9" w:rsidP="00102FA9">
      <w:pPr>
        <w:rPr>
          <w:rFonts w:ascii="Times New Roman" w:hAnsi="Times New Roman"/>
          <w:b/>
          <w:sz w:val="24"/>
          <w:szCs w:val="24"/>
        </w:rPr>
      </w:pPr>
    </w:p>
    <w:p w:rsidR="00102FA9" w:rsidRDefault="00102FA9" w:rsidP="00102FA9">
      <w:pPr>
        <w:rPr>
          <w:rFonts w:ascii="Times New Roman" w:hAnsi="Times New Roman"/>
          <w:b/>
          <w:sz w:val="24"/>
          <w:szCs w:val="24"/>
        </w:rPr>
      </w:pPr>
    </w:p>
    <w:p w:rsidR="00102FA9" w:rsidRDefault="00102FA9" w:rsidP="00102FA9">
      <w:pPr>
        <w:rPr>
          <w:rFonts w:ascii="Times New Roman" w:hAnsi="Times New Roman"/>
          <w:b/>
          <w:sz w:val="24"/>
          <w:szCs w:val="24"/>
        </w:rPr>
      </w:pPr>
    </w:p>
    <w:p w:rsidR="00102FA9" w:rsidRDefault="00102FA9" w:rsidP="00102FA9">
      <w:pPr>
        <w:rPr>
          <w:rFonts w:ascii="Times New Roman" w:hAnsi="Times New Roman"/>
          <w:b/>
          <w:sz w:val="24"/>
          <w:szCs w:val="24"/>
        </w:rPr>
      </w:pPr>
    </w:p>
    <w:p w:rsidR="00102FA9" w:rsidRDefault="00102FA9" w:rsidP="00102FA9">
      <w:pPr>
        <w:rPr>
          <w:rFonts w:ascii="Times New Roman" w:hAnsi="Times New Roman"/>
          <w:b/>
          <w:sz w:val="24"/>
          <w:szCs w:val="24"/>
        </w:rPr>
      </w:pPr>
    </w:p>
    <w:p w:rsidR="00B92EAF" w:rsidRDefault="00B92EAF" w:rsidP="00102FA9">
      <w:pPr>
        <w:rPr>
          <w:rFonts w:ascii="Times New Roman" w:hAnsi="Times New Roman"/>
          <w:b/>
          <w:sz w:val="24"/>
          <w:szCs w:val="24"/>
        </w:rPr>
      </w:pPr>
    </w:p>
    <w:p w:rsidR="00B92EAF" w:rsidRDefault="00B92EAF" w:rsidP="00102FA9">
      <w:pPr>
        <w:rPr>
          <w:rFonts w:ascii="Times New Roman" w:hAnsi="Times New Roman"/>
          <w:b/>
          <w:sz w:val="24"/>
          <w:szCs w:val="24"/>
        </w:rPr>
      </w:pPr>
    </w:p>
    <w:p w:rsidR="00B92EAF" w:rsidRDefault="00B92EAF" w:rsidP="00102FA9">
      <w:pPr>
        <w:rPr>
          <w:rFonts w:ascii="Times New Roman" w:hAnsi="Times New Roman"/>
          <w:b/>
          <w:sz w:val="24"/>
          <w:szCs w:val="24"/>
        </w:rPr>
      </w:pPr>
    </w:p>
    <w:p w:rsidR="00102FA9" w:rsidRDefault="00102FA9" w:rsidP="00102FA9">
      <w:pPr>
        <w:rPr>
          <w:rFonts w:ascii="Times New Roman" w:hAnsi="Times New Roman"/>
          <w:b/>
          <w:sz w:val="24"/>
          <w:szCs w:val="24"/>
        </w:rPr>
      </w:pPr>
    </w:p>
    <w:p w:rsidR="009062B1" w:rsidRDefault="009062B1" w:rsidP="00B92EAF">
      <w:pPr>
        <w:jc w:val="center"/>
        <w:rPr>
          <w:rFonts w:ascii="Times New Roman" w:hAnsi="Times New Roman"/>
          <w:b/>
          <w:sz w:val="24"/>
          <w:szCs w:val="24"/>
        </w:rPr>
      </w:pPr>
      <w:r>
        <w:rPr>
          <w:rFonts w:ascii="Times New Roman" w:hAnsi="Times New Roman"/>
          <w:b/>
          <w:sz w:val="24"/>
          <w:szCs w:val="24"/>
        </w:rPr>
        <w:t xml:space="preserve">4. КОНТРОЛЬ И ОЦЕНКА РЕЗУЛЬТАТОВ ОСВОЕНИЯ </w:t>
      </w:r>
      <w:r>
        <w:rPr>
          <w:rFonts w:ascii="Times New Roman" w:hAnsi="Times New Roman"/>
          <w:b/>
          <w:sz w:val="24"/>
          <w:szCs w:val="24"/>
        </w:rPr>
        <w:br/>
        <w:t xml:space="preserve">УЧЕБНОГО ПРЕДМЕТА </w:t>
      </w: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024"/>
        <w:gridCol w:w="2887"/>
      </w:tblGrid>
      <w:tr w:rsidR="006D7650" w:rsidTr="00B02D15">
        <w:tc>
          <w:tcPr>
            <w:tcW w:w="1912" w:type="pct"/>
            <w:tcBorders>
              <w:top w:val="single" w:sz="4" w:space="0" w:color="auto"/>
              <w:left w:val="single" w:sz="4" w:space="0" w:color="auto"/>
              <w:bottom w:val="single" w:sz="4" w:space="0" w:color="auto"/>
              <w:right w:val="single" w:sz="4" w:space="0" w:color="auto"/>
            </w:tcBorders>
            <w:hideMark/>
          </w:tcPr>
          <w:p w:rsidR="006D7650" w:rsidRDefault="006D7650" w:rsidP="00B02D15">
            <w:pPr>
              <w:spacing w:line="240" w:lineRule="auto"/>
              <w:jc w:val="center"/>
              <w:rPr>
                <w:rFonts w:ascii="Times New Roman" w:hAnsi="Times New Roman"/>
                <w:b/>
                <w:bCs/>
                <w:i/>
              </w:rPr>
            </w:pPr>
            <w:r>
              <w:rPr>
                <w:rFonts w:ascii="Times New Roman" w:hAnsi="Times New Roman"/>
                <w:b/>
                <w:bCs/>
                <w:i/>
              </w:rPr>
              <w:t>Результаты обучения</w:t>
            </w:r>
          </w:p>
        </w:tc>
        <w:tc>
          <w:tcPr>
            <w:tcW w:w="1580" w:type="pct"/>
            <w:tcBorders>
              <w:top w:val="single" w:sz="4" w:space="0" w:color="auto"/>
              <w:left w:val="single" w:sz="4" w:space="0" w:color="auto"/>
              <w:bottom w:val="single" w:sz="4" w:space="0" w:color="auto"/>
              <w:right w:val="single" w:sz="4" w:space="0" w:color="auto"/>
            </w:tcBorders>
            <w:hideMark/>
          </w:tcPr>
          <w:p w:rsidR="006D7650" w:rsidRDefault="006D7650" w:rsidP="00B02D15">
            <w:pPr>
              <w:spacing w:line="240" w:lineRule="auto"/>
              <w:jc w:val="center"/>
              <w:rPr>
                <w:rFonts w:ascii="Times New Roman" w:hAnsi="Times New Roman"/>
                <w:b/>
                <w:bCs/>
                <w:i/>
              </w:rPr>
            </w:pPr>
            <w:r>
              <w:rPr>
                <w:rFonts w:ascii="Times New Roman" w:hAnsi="Times New Roman"/>
                <w:b/>
                <w:bCs/>
                <w:i/>
              </w:rPr>
              <w:t>Критерии оценки</w:t>
            </w:r>
          </w:p>
        </w:tc>
        <w:tc>
          <w:tcPr>
            <w:tcW w:w="1508" w:type="pct"/>
            <w:tcBorders>
              <w:top w:val="single" w:sz="4" w:space="0" w:color="auto"/>
              <w:left w:val="single" w:sz="4" w:space="0" w:color="auto"/>
              <w:bottom w:val="single" w:sz="4" w:space="0" w:color="auto"/>
              <w:right w:val="single" w:sz="4" w:space="0" w:color="auto"/>
            </w:tcBorders>
            <w:hideMark/>
          </w:tcPr>
          <w:p w:rsidR="006D7650" w:rsidRDefault="006D7650" w:rsidP="00B02D15">
            <w:pPr>
              <w:spacing w:line="240" w:lineRule="auto"/>
              <w:jc w:val="center"/>
              <w:rPr>
                <w:rFonts w:ascii="Times New Roman" w:hAnsi="Times New Roman"/>
                <w:b/>
                <w:bCs/>
                <w:i/>
              </w:rPr>
            </w:pPr>
            <w:r>
              <w:rPr>
                <w:rFonts w:ascii="Times New Roman" w:hAnsi="Times New Roman"/>
                <w:b/>
                <w:bCs/>
                <w:i/>
              </w:rPr>
              <w:t>Методы оценки</w:t>
            </w:r>
          </w:p>
        </w:tc>
      </w:tr>
      <w:tr w:rsidR="006D7650" w:rsidRPr="00463017" w:rsidTr="00B02D15">
        <w:trPr>
          <w:trHeight w:val="298"/>
        </w:trPr>
        <w:tc>
          <w:tcPr>
            <w:tcW w:w="1912" w:type="pct"/>
            <w:tcBorders>
              <w:top w:val="single" w:sz="4" w:space="0" w:color="auto"/>
              <w:left w:val="single" w:sz="4" w:space="0" w:color="auto"/>
              <w:bottom w:val="single" w:sz="4" w:space="0" w:color="auto"/>
              <w:right w:val="single" w:sz="4" w:space="0" w:color="auto"/>
            </w:tcBorders>
          </w:tcPr>
          <w:p w:rsidR="006D7650" w:rsidRPr="00463017" w:rsidRDefault="006D7650" w:rsidP="00B02D15">
            <w:pPr>
              <w:spacing w:line="240" w:lineRule="auto"/>
              <w:rPr>
                <w:rFonts w:ascii="Times New Roman" w:hAnsi="Times New Roman"/>
                <w:bCs/>
              </w:rPr>
            </w:pPr>
            <w:r w:rsidRPr="00463017">
              <w:rPr>
                <w:rFonts w:ascii="Times New Roman" w:hAnsi="Times New Roman"/>
                <w:bCs/>
              </w:rPr>
              <w:t>Знания:</w:t>
            </w:r>
          </w:p>
        </w:tc>
        <w:tc>
          <w:tcPr>
            <w:tcW w:w="1580" w:type="pct"/>
            <w:tcBorders>
              <w:top w:val="single" w:sz="4" w:space="0" w:color="auto"/>
              <w:left w:val="single" w:sz="4" w:space="0" w:color="auto"/>
              <w:bottom w:val="single" w:sz="4" w:space="0" w:color="auto"/>
              <w:right w:val="single" w:sz="4" w:space="0" w:color="auto"/>
            </w:tcBorders>
          </w:tcPr>
          <w:p w:rsidR="006D7650" w:rsidRPr="00463017" w:rsidRDefault="006D7650" w:rsidP="00B02D15">
            <w:pPr>
              <w:spacing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6D7650" w:rsidRPr="00463017" w:rsidRDefault="006D7650" w:rsidP="00B02D15">
            <w:pPr>
              <w:spacing w:line="240" w:lineRule="auto"/>
              <w:rPr>
                <w:rFonts w:ascii="Times New Roman" w:hAnsi="Times New Roman"/>
                <w:bCs/>
                <w:i/>
              </w:rPr>
            </w:pPr>
          </w:p>
        </w:tc>
      </w:tr>
      <w:tr w:rsidR="006D7650" w:rsidRPr="00463017" w:rsidTr="00B02D15">
        <w:trPr>
          <w:trHeight w:val="6364"/>
        </w:trPr>
        <w:tc>
          <w:tcPr>
            <w:tcW w:w="1912" w:type="pct"/>
            <w:tcBorders>
              <w:top w:val="single" w:sz="4" w:space="0" w:color="auto"/>
              <w:left w:val="single" w:sz="4" w:space="0" w:color="auto"/>
              <w:right w:val="single" w:sz="4" w:space="0" w:color="auto"/>
            </w:tcBorders>
            <w:hideMark/>
          </w:tcPr>
          <w:p w:rsidR="006D7650" w:rsidRPr="008D5405" w:rsidRDefault="006D7650" w:rsidP="00B02D15">
            <w:pPr>
              <w:pStyle w:val="af"/>
              <w:shd w:val="clear" w:color="auto" w:fill="FFFFFF"/>
              <w:spacing w:before="0" w:beforeAutospacing="0" w:after="255" w:afterAutospacing="0" w:line="270" w:lineRule="atLeast"/>
              <w:rPr>
                <w:color w:val="333333"/>
              </w:rPr>
            </w:pPr>
            <w:r w:rsidRPr="008D5405">
              <w:rPr>
                <w:color w:val="333333"/>
              </w:rPr>
              <w:t>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6D7650" w:rsidRPr="009116B3" w:rsidRDefault="006D7650" w:rsidP="00B02D15">
            <w:pPr>
              <w:pStyle w:val="af"/>
              <w:shd w:val="clear" w:color="auto" w:fill="FFFFFF"/>
              <w:spacing w:before="0" w:beforeAutospacing="0" w:after="255" w:afterAutospacing="0" w:line="270" w:lineRule="atLeast"/>
              <w:rPr>
                <w:color w:val="333333"/>
              </w:rPr>
            </w:pPr>
            <w:r w:rsidRPr="008D5405">
              <w:rPr>
                <w:color w:val="333333"/>
              </w:rPr>
              <w:t>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A.П. Платонова; стихотворения А.Т. Твардовского, Б.Л. Пастернака, повесть А.И. Солженицына "Один день Ивана Денисовича"; произведения литературы второй половины XX - XXI в.: не менее двух прозаиков по выбору (в том числе Ф.А. Абрамова, В.П. Астафьева, А.Г. Битова, Ю.В. Бондарева, Б.Л. Васильева, К.Д. Воробьёва, Ф.А. Искандера, В.Л. Кондратьева, В.Г. Распутина, А.А. Фадеева, B.М. Шукшина и других); не менее двух поэтов по выбору (в том числе И.А. Бродского, А.А. Вознесенского, B.C. 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 не менее двух произведений зарубежной литературы (в том числе романы и повести Ч. Диккенса, Г. Флобера, Дж. Оруэлла, Э.М. Ремарка, Э. Хемингуэя, Дж. Сэлинджера, Р. Брэдбери; стихотворения А. Рембо, Ш. Бодлера; пьесы Г. Ибсена, Б. Шоу и других); не менее одного произведения из литературы народов России (в том числе произведения Г. Айги, Р. Гамзатова, М. Джалиля, М. Карима, Д. Кугультинова, К. Кулиева, Ю. Рытхэу, Г. Тукая, К. Хетагурова, Ю. Шесталова и других);</w:t>
            </w:r>
          </w:p>
        </w:tc>
        <w:tc>
          <w:tcPr>
            <w:tcW w:w="1580" w:type="pct"/>
            <w:tcBorders>
              <w:top w:val="single" w:sz="4" w:space="0" w:color="auto"/>
              <w:left w:val="single" w:sz="4" w:space="0" w:color="auto"/>
              <w:right w:val="single" w:sz="4" w:space="0" w:color="auto"/>
            </w:tcBorders>
            <w:hideMark/>
          </w:tcPr>
          <w:p w:rsidR="006D7650" w:rsidRPr="00E763FF" w:rsidRDefault="006D7650" w:rsidP="00B02D15">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Степень знания материала курса.  Насколько логично и ясно излагается материал, не требует ли он дополнительных пояснений, отвечает ли обучающийся на все дополнительные вопросы преподавателя. </w:t>
            </w:r>
          </w:p>
          <w:p w:rsidR="006D7650" w:rsidRPr="00463017" w:rsidRDefault="006D7650" w:rsidP="00B02D15">
            <w:pPr>
              <w:spacing w:after="0" w:line="240" w:lineRule="auto"/>
              <w:rPr>
                <w:rFonts w:ascii="Times New Roman" w:hAnsi="Times New Roman"/>
                <w:bCs/>
                <w:i/>
              </w:rPr>
            </w:pPr>
          </w:p>
        </w:tc>
        <w:tc>
          <w:tcPr>
            <w:tcW w:w="1508" w:type="pct"/>
            <w:tcBorders>
              <w:top w:val="single" w:sz="4" w:space="0" w:color="auto"/>
              <w:left w:val="single" w:sz="4" w:space="0" w:color="auto"/>
              <w:right w:val="single" w:sz="4" w:space="0" w:color="auto"/>
            </w:tcBorders>
            <w:hideMark/>
          </w:tcPr>
          <w:p w:rsidR="006D7650" w:rsidRPr="00463017" w:rsidRDefault="006D7650" w:rsidP="00B02D15">
            <w:pPr>
              <w:spacing w:after="0" w:line="240" w:lineRule="auto"/>
              <w:jc w:val="both"/>
              <w:rPr>
                <w:rFonts w:ascii="Times New Roman" w:hAnsi="Times New Roman"/>
                <w:color w:val="000000"/>
              </w:rPr>
            </w:pPr>
            <w:r w:rsidRPr="00463017">
              <w:rPr>
                <w:rFonts w:ascii="Times New Roman" w:hAnsi="Times New Roman"/>
                <w:color w:val="000000"/>
              </w:rPr>
              <w:t xml:space="preserve">Комбинированный опрос Тестирование </w:t>
            </w:r>
          </w:p>
          <w:p w:rsidR="006D7650" w:rsidRPr="00463017" w:rsidRDefault="006D7650" w:rsidP="00B02D15">
            <w:pPr>
              <w:spacing w:after="0" w:line="240" w:lineRule="auto"/>
              <w:jc w:val="both"/>
              <w:rPr>
                <w:rFonts w:ascii="Times New Roman" w:hAnsi="Times New Roman"/>
                <w:bCs/>
              </w:rPr>
            </w:pPr>
            <w:r w:rsidRPr="00463017">
              <w:rPr>
                <w:rFonts w:ascii="Times New Roman" w:hAnsi="Times New Roman"/>
                <w:color w:val="000000"/>
              </w:rPr>
              <w:t>Экспертная оценка выполнения самостоятельных работ</w:t>
            </w:r>
            <w:r w:rsidRPr="00463017">
              <w:rPr>
                <w:rFonts w:ascii="Times New Roman" w:hAnsi="Times New Roman"/>
                <w:color w:val="000000"/>
              </w:rPr>
              <w:br/>
              <w:t xml:space="preserve">Экспертная оценка работы на практических занятиях </w:t>
            </w:r>
            <w:r>
              <w:rPr>
                <w:rFonts w:ascii="Times New Roman" w:hAnsi="Times New Roman"/>
                <w:color w:val="000000"/>
              </w:rPr>
              <w:t>Дифференцированный зачет</w:t>
            </w:r>
          </w:p>
        </w:tc>
      </w:tr>
      <w:tr w:rsidR="006D7650" w:rsidRPr="00463017" w:rsidTr="00B02D15">
        <w:trPr>
          <w:trHeight w:val="433"/>
        </w:trPr>
        <w:tc>
          <w:tcPr>
            <w:tcW w:w="1912" w:type="pct"/>
            <w:tcBorders>
              <w:top w:val="single" w:sz="4" w:space="0" w:color="auto"/>
              <w:left w:val="single" w:sz="4" w:space="0" w:color="auto"/>
              <w:bottom w:val="single" w:sz="4" w:space="0" w:color="auto"/>
              <w:right w:val="single" w:sz="4" w:space="0" w:color="auto"/>
            </w:tcBorders>
          </w:tcPr>
          <w:p w:rsidR="006D7650" w:rsidRPr="00463017" w:rsidRDefault="006D7650" w:rsidP="00B02D15">
            <w:pPr>
              <w:spacing w:after="0" w:line="240" w:lineRule="auto"/>
              <w:rPr>
                <w:rFonts w:ascii="Times New Roman" w:hAnsi="Times New Roman"/>
                <w:b/>
                <w:bCs/>
              </w:rPr>
            </w:pPr>
            <w:r w:rsidRPr="00463017">
              <w:rPr>
                <w:rFonts w:ascii="Times New Roman" w:hAnsi="Times New Roman"/>
                <w:b/>
                <w:bCs/>
              </w:rPr>
              <w:t>Умения:</w:t>
            </w:r>
          </w:p>
        </w:tc>
        <w:tc>
          <w:tcPr>
            <w:tcW w:w="1580" w:type="pct"/>
            <w:tcBorders>
              <w:top w:val="single" w:sz="4" w:space="0" w:color="auto"/>
              <w:left w:val="single" w:sz="4" w:space="0" w:color="auto"/>
              <w:bottom w:val="single" w:sz="4" w:space="0" w:color="auto"/>
              <w:right w:val="single" w:sz="4" w:space="0" w:color="auto"/>
            </w:tcBorders>
          </w:tcPr>
          <w:p w:rsidR="006D7650" w:rsidRPr="00463017" w:rsidRDefault="006D7650" w:rsidP="00B02D15">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6D7650" w:rsidRPr="00463017" w:rsidRDefault="006D7650" w:rsidP="00B02D15">
            <w:pPr>
              <w:spacing w:after="0" w:line="240" w:lineRule="auto"/>
              <w:rPr>
                <w:rFonts w:ascii="Times New Roman" w:hAnsi="Times New Roman"/>
                <w:bCs/>
                <w:i/>
              </w:rPr>
            </w:pPr>
          </w:p>
        </w:tc>
      </w:tr>
      <w:tr w:rsidR="006D7650" w:rsidRPr="00463017" w:rsidTr="00B02D15">
        <w:trPr>
          <w:trHeight w:val="12419"/>
        </w:trPr>
        <w:tc>
          <w:tcPr>
            <w:tcW w:w="1912" w:type="pct"/>
            <w:tcBorders>
              <w:top w:val="single" w:sz="4" w:space="0" w:color="auto"/>
              <w:left w:val="single" w:sz="4" w:space="0" w:color="auto"/>
              <w:right w:val="single" w:sz="4" w:space="0" w:color="auto"/>
            </w:tcBorders>
            <w:hideMark/>
          </w:tcPr>
          <w:p w:rsidR="006D7650" w:rsidRPr="008D5405" w:rsidRDefault="006D7650" w:rsidP="00B02D15">
            <w:pPr>
              <w:pStyle w:val="af"/>
              <w:shd w:val="clear" w:color="auto" w:fill="FFFFFF"/>
              <w:spacing w:before="0" w:beforeAutospacing="0" w:after="255" w:afterAutospacing="0" w:line="270" w:lineRule="atLeast"/>
              <w:rPr>
                <w:color w:val="333333"/>
              </w:rPr>
            </w:pPr>
            <w:r w:rsidRPr="008D5405">
              <w:rPr>
                <w:color w:val="333333"/>
              </w:rPr>
              <w:t>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6D7650" w:rsidRDefault="006D7650" w:rsidP="00B02D15">
            <w:pPr>
              <w:spacing w:after="0" w:line="240" w:lineRule="auto"/>
              <w:jc w:val="both"/>
              <w:rPr>
                <w:rFonts w:ascii="Times New Roman" w:hAnsi="Times New Roman"/>
                <w:color w:val="333333"/>
                <w:sz w:val="24"/>
                <w:szCs w:val="24"/>
              </w:rPr>
            </w:pPr>
            <w:r w:rsidRPr="008D5405">
              <w:rPr>
                <w:rFonts w:ascii="Times New Roman" w:hAnsi="Times New Roman"/>
                <w:color w:val="333333"/>
                <w:sz w:val="24"/>
                <w:szCs w:val="24"/>
              </w:rPr>
              <w:t>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6D7650" w:rsidRPr="008D5405" w:rsidRDefault="006D7650" w:rsidP="00B02D15">
            <w:pPr>
              <w:pStyle w:val="af"/>
              <w:shd w:val="clear" w:color="auto" w:fill="FFFFFF"/>
              <w:spacing w:before="0" w:beforeAutospacing="0" w:after="255" w:afterAutospacing="0" w:line="270" w:lineRule="atLeast"/>
              <w:rPr>
                <w:color w:val="333333"/>
              </w:rPr>
            </w:pPr>
            <w:r w:rsidRPr="008D5405">
              <w:rPr>
                <w:color w:val="333333"/>
              </w:rPr>
              <w:t>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rsidR="006D7650" w:rsidRDefault="006D7650" w:rsidP="00B02D15">
            <w:pPr>
              <w:spacing w:after="0" w:line="240" w:lineRule="auto"/>
              <w:jc w:val="both"/>
              <w:rPr>
                <w:rFonts w:ascii="Times New Roman" w:hAnsi="Times New Roman"/>
                <w:color w:val="333333"/>
                <w:sz w:val="24"/>
                <w:szCs w:val="24"/>
              </w:rPr>
            </w:pPr>
            <w:r w:rsidRPr="008D5405">
              <w:rPr>
                <w:rFonts w:ascii="Times New Roman" w:hAnsi="Times New Roman"/>
                <w:color w:val="333333"/>
                <w:sz w:val="24"/>
                <w:szCs w:val="24"/>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6D7650" w:rsidRPr="008D5405" w:rsidRDefault="006D7650" w:rsidP="00B02D15">
            <w:pPr>
              <w:pStyle w:val="af"/>
              <w:shd w:val="clear" w:color="auto" w:fill="FFFFFF"/>
              <w:spacing w:before="0" w:beforeAutospacing="0" w:after="255" w:afterAutospacing="0" w:line="270" w:lineRule="atLeast"/>
              <w:rPr>
                <w:color w:val="333333"/>
              </w:rPr>
            </w:pPr>
            <w:r w:rsidRPr="008D5405">
              <w:rPr>
                <w:color w:val="333333"/>
              </w:rPr>
              <w:t>осознание взаимосвязи между языковым, литературным, интеллектуальным, духовно-нравственным развитием личности;</w:t>
            </w:r>
          </w:p>
          <w:p w:rsidR="006D7650" w:rsidRDefault="006D7650" w:rsidP="00B02D15">
            <w:pPr>
              <w:spacing w:after="0" w:line="240" w:lineRule="auto"/>
              <w:jc w:val="both"/>
              <w:rPr>
                <w:rFonts w:ascii="Times New Roman" w:hAnsi="Times New Roman"/>
                <w:color w:val="333333"/>
                <w:sz w:val="24"/>
                <w:szCs w:val="24"/>
              </w:rPr>
            </w:pPr>
            <w:r w:rsidRPr="008D5405">
              <w:rPr>
                <w:rFonts w:ascii="Times New Roman" w:hAnsi="Times New Roman"/>
                <w:color w:val="333333"/>
                <w:sz w:val="24"/>
                <w:szCs w:val="24"/>
              </w:rPr>
              <w:t>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6D7650" w:rsidRDefault="006D7650" w:rsidP="00B02D15">
            <w:pPr>
              <w:spacing w:after="0" w:line="240" w:lineRule="auto"/>
              <w:jc w:val="both"/>
              <w:rPr>
                <w:rFonts w:ascii="Times New Roman" w:hAnsi="Times New Roman"/>
                <w:color w:val="333333"/>
                <w:sz w:val="24"/>
                <w:szCs w:val="24"/>
              </w:rPr>
            </w:pPr>
            <w:r w:rsidRPr="008D5405">
              <w:rPr>
                <w:rFonts w:ascii="Times New Roman" w:hAnsi="Times New Roman"/>
                <w:color w:val="333333"/>
                <w:sz w:val="24"/>
                <w:szCs w:val="24"/>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rsidR="006D7650" w:rsidRPr="008D5405" w:rsidRDefault="006D7650" w:rsidP="00B02D15">
            <w:pPr>
              <w:pStyle w:val="af"/>
              <w:shd w:val="clear" w:color="auto" w:fill="FFFFFF"/>
              <w:spacing w:before="0" w:beforeAutospacing="0" w:after="255" w:afterAutospacing="0" w:line="270" w:lineRule="atLeast"/>
              <w:rPr>
                <w:color w:val="333333"/>
              </w:rPr>
            </w:pPr>
            <w:r w:rsidRPr="008D5405">
              <w:rPr>
                <w:color w:val="333333"/>
              </w:rPr>
              <w:t>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rsidR="006D7650" w:rsidRPr="008D5405" w:rsidRDefault="006D7650" w:rsidP="00B02D15">
            <w:pPr>
              <w:pStyle w:val="af"/>
              <w:shd w:val="clear" w:color="auto" w:fill="FFFFFF"/>
              <w:spacing w:before="0" w:beforeAutospacing="0" w:after="255" w:afterAutospacing="0" w:line="270" w:lineRule="atLeast"/>
              <w:rPr>
                <w:color w:val="333333"/>
              </w:rPr>
            </w:pPr>
            <w:r w:rsidRPr="008D5405">
              <w:rPr>
                <w:color w:val="333333"/>
              </w:rPr>
              <w:t>конкретно-историческое, общечеловеческое и национальное в творчестве писателя;</w:t>
            </w:r>
          </w:p>
          <w:p w:rsidR="006D7650" w:rsidRPr="008D5405" w:rsidRDefault="006D7650" w:rsidP="00B02D15">
            <w:pPr>
              <w:pStyle w:val="af"/>
              <w:shd w:val="clear" w:color="auto" w:fill="FFFFFF"/>
              <w:spacing w:before="0" w:beforeAutospacing="0" w:after="255" w:afterAutospacing="0" w:line="270" w:lineRule="atLeast"/>
              <w:rPr>
                <w:color w:val="333333"/>
              </w:rPr>
            </w:pPr>
            <w:r w:rsidRPr="008D5405">
              <w:rPr>
                <w:color w:val="333333"/>
              </w:rPr>
              <w:t>традиция и новаторство;</w:t>
            </w:r>
          </w:p>
          <w:p w:rsidR="006D7650" w:rsidRPr="008D5405" w:rsidRDefault="006D7650" w:rsidP="00B02D15">
            <w:pPr>
              <w:pStyle w:val="af"/>
              <w:shd w:val="clear" w:color="auto" w:fill="FFFFFF"/>
              <w:spacing w:before="0" w:beforeAutospacing="0" w:after="255" w:afterAutospacing="0" w:line="270" w:lineRule="atLeast"/>
              <w:rPr>
                <w:color w:val="333333"/>
              </w:rPr>
            </w:pPr>
            <w:r w:rsidRPr="008D5405">
              <w:rPr>
                <w:color w:val="333333"/>
              </w:rPr>
              <w:t>авторский замысел и его воплощение;</w:t>
            </w:r>
          </w:p>
          <w:p w:rsidR="006D7650" w:rsidRPr="008D5405" w:rsidRDefault="006D7650" w:rsidP="00B02D15">
            <w:pPr>
              <w:pStyle w:val="af"/>
              <w:shd w:val="clear" w:color="auto" w:fill="FFFFFF"/>
              <w:spacing w:before="0" w:beforeAutospacing="0" w:after="255" w:afterAutospacing="0" w:line="270" w:lineRule="atLeast"/>
              <w:rPr>
                <w:color w:val="333333"/>
              </w:rPr>
            </w:pPr>
            <w:r w:rsidRPr="008D5405">
              <w:rPr>
                <w:color w:val="333333"/>
              </w:rPr>
              <w:t>художественное время и пространство;</w:t>
            </w:r>
          </w:p>
          <w:p w:rsidR="006D7650" w:rsidRPr="008D5405" w:rsidRDefault="006D7650" w:rsidP="00B02D15">
            <w:pPr>
              <w:pStyle w:val="af"/>
              <w:shd w:val="clear" w:color="auto" w:fill="FFFFFF"/>
              <w:spacing w:before="0" w:beforeAutospacing="0" w:after="255" w:afterAutospacing="0" w:line="270" w:lineRule="atLeast"/>
              <w:rPr>
                <w:color w:val="333333"/>
              </w:rPr>
            </w:pPr>
            <w:r w:rsidRPr="008D5405">
              <w:rPr>
                <w:color w:val="333333"/>
              </w:rPr>
              <w:t>миф и литература; историзм, народность;</w:t>
            </w:r>
          </w:p>
          <w:p w:rsidR="006D7650" w:rsidRPr="008D5405" w:rsidRDefault="006D7650" w:rsidP="00B02D15">
            <w:pPr>
              <w:pStyle w:val="af"/>
              <w:shd w:val="clear" w:color="auto" w:fill="FFFFFF"/>
              <w:spacing w:before="0" w:beforeAutospacing="0" w:after="255" w:afterAutospacing="0" w:line="270" w:lineRule="atLeast"/>
              <w:rPr>
                <w:color w:val="333333"/>
              </w:rPr>
            </w:pPr>
            <w:r w:rsidRPr="008D5405">
              <w:rPr>
                <w:color w:val="333333"/>
              </w:rPr>
              <w:t>историко-литературный процесс;</w:t>
            </w:r>
          </w:p>
          <w:p w:rsidR="006D7650" w:rsidRPr="008D5405" w:rsidRDefault="006D7650" w:rsidP="00B02D15">
            <w:pPr>
              <w:pStyle w:val="af"/>
              <w:shd w:val="clear" w:color="auto" w:fill="FFFFFF"/>
              <w:spacing w:before="0" w:beforeAutospacing="0" w:after="255" w:afterAutospacing="0" w:line="270" w:lineRule="atLeast"/>
              <w:rPr>
                <w:color w:val="333333"/>
              </w:rPr>
            </w:pPr>
            <w:r w:rsidRPr="008D5405">
              <w:rPr>
                <w:color w:val="333333"/>
              </w:rPr>
              <w:t>литературные направления и течения: романтизм, реализм, модернизм (символизм, акмеизм, футуризм), постмодернизм;</w:t>
            </w:r>
          </w:p>
          <w:p w:rsidR="006D7650" w:rsidRPr="008D5405" w:rsidRDefault="006D7650" w:rsidP="00B02D15">
            <w:pPr>
              <w:pStyle w:val="af"/>
              <w:shd w:val="clear" w:color="auto" w:fill="FFFFFF"/>
              <w:spacing w:before="0" w:beforeAutospacing="0" w:after="255" w:afterAutospacing="0" w:line="270" w:lineRule="atLeast"/>
              <w:rPr>
                <w:color w:val="333333"/>
              </w:rPr>
            </w:pPr>
            <w:r w:rsidRPr="008D5405">
              <w:rPr>
                <w:color w:val="333333"/>
              </w:rPr>
              <w:t>литературные жанры;</w:t>
            </w:r>
          </w:p>
          <w:p w:rsidR="006D7650" w:rsidRPr="008D5405" w:rsidRDefault="006D7650" w:rsidP="00B02D15">
            <w:pPr>
              <w:pStyle w:val="af"/>
              <w:shd w:val="clear" w:color="auto" w:fill="FFFFFF"/>
              <w:spacing w:before="0" w:beforeAutospacing="0" w:after="255" w:afterAutospacing="0" w:line="270" w:lineRule="atLeast"/>
              <w:rPr>
                <w:color w:val="333333"/>
              </w:rPr>
            </w:pPr>
            <w:r w:rsidRPr="008D5405">
              <w:rPr>
                <w:color w:val="333333"/>
              </w:rPr>
              <w:t>трагическое и комическое;</w:t>
            </w:r>
          </w:p>
          <w:p w:rsidR="006D7650" w:rsidRPr="008D5405" w:rsidRDefault="006D7650" w:rsidP="00B02D15">
            <w:pPr>
              <w:pStyle w:val="af"/>
              <w:shd w:val="clear" w:color="auto" w:fill="FFFFFF"/>
              <w:spacing w:before="0" w:beforeAutospacing="0" w:after="255" w:afterAutospacing="0" w:line="270" w:lineRule="atLeast"/>
              <w:rPr>
                <w:color w:val="333333"/>
              </w:rPr>
            </w:pPr>
            <w:r w:rsidRPr="008D5405">
              <w:rPr>
                <w:color w:val="333333"/>
              </w:rPr>
              <w:t>психологизм; тематика и проблематика; авторская позиция; фабула;</w:t>
            </w:r>
          </w:p>
          <w:p w:rsidR="006D7650" w:rsidRPr="008D5405" w:rsidRDefault="006D7650" w:rsidP="00B02D15">
            <w:pPr>
              <w:pStyle w:val="af"/>
              <w:shd w:val="clear" w:color="auto" w:fill="FFFFFF"/>
              <w:spacing w:before="0" w:beforeAutospacing="0" w:after="255" w:afterAutospacing="0" w:line="270" w:lineRule="atLeast"/>
              <w:rPr>
                <w:color w:val="333333"/>
              </w:rPr>
            </w:pPr>
            <w:r w:rsidRPr="008D5405">
              <w:rPr>
                <w:color w:val="333333"/>
              </w:rPr>
              <w:t>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w:t>
            </w:r>
          </w:p>
          <w:p w:rsidR="006D7650" w:rsidRPr="008D5405" w:rsidRDefault="006D7650" w:rsidP="00B02D15">
            <w:pPr>
              <w:pStyle w:val="af"/>
              <w:shd w:val="clear" w:color="auto" w:fill="FFFFFF"/>
              <w:spacing w:before="0" w:beforeAutospacing="0" w:after="255" w:afterAutospacing="0" w:line="270" w:lineRule="atLeast"/>
              <w:rPr>
                <w:color w:val="333333"/>
              </w:rPr>
            </w:pPr>
            <w:r w:rsidRPr="008D5405">
              <w:rPr>
                <w:color w:val="333333"/>
              </w:rPr>
              <w:t>"вечные темы" и "вечные образы" в литературе;</w:t>
            </w:r>
          </w:p>
          <w:p w:rsidR="006D7650" w:rsidRPr="008D5405" w:rsidRDefault="006D7650" w:rsidP="00B02D15">
            <w:pPr>
              <w:pStyle w:val="af"/>
              <w:shd w:val="clear" w:color="auto" w:fill="FFFFFF"/>
              <w:spacing w:before="0" w:beforeAutospacing="0" w:after="255" w:afterAutospacing="0" w:line="270" w:lineRule="atLeast"/>
              <w:rPr>
                <w:color w:val="333333"/>
              </w:rPr>
            </w:pPr>
            <w:r w:rsidRPr="008D5405">
              <w:rPr>
                <w:color w:val="333333"/>
              </w:rPr>
              <w:t>взаимосвязь и взаимовлияние национальных литератур;</w:t>
            </w:r>
          </w:p>
          <w:p w:rsidR="006D7650" w:rsidRPr="008D5405" w:rsidRDefault="006D7650" w:rsidP="00B02D15">
            <w:pPr>
              <w:pStyle w:val="af"/>
              <w:shd w:val="clear" w:color="auto" w:fill="FFFFFF"/>
              <w:spacing w:before="0" w:beforeAutospacing="0" w:after="255" w:afterAutospacing="0" w:line="270" w:lineRule="atLeast"/>
              <w:rPr>
                <w:color w:val="333333"/>
              </w:rPr>
            </w:pPr>
            <w:r w:rsidRPr="008D5405">
              <w:rPr>
                <w:color w:val="333333"/>
              </w:rPr>
              <w:t>художественный перевод; литературная критика;</w:t>
            </w:r>
          </w:p>
          <w:p w:rsidR="006D7650" w:rsidRDefault="006D7650" w:rsidP="00B02D15">
            <w:pPr>
              <w:spacing w:after="0" w:line="240" w:lineRule="auto"/>
              <w:jc w:val="both"/>
              <w:rPr>
                <w:rFonts w:ascii="Times New Roman" w:hAnsi="Times New Roman"/>
                <w:color w:val="333333"/>
                <w:sz w:val="24"/>
                <w:szCs w:val="24"/>
              </w:rPr>
            </w:pPr>
            <w:r w:rsidRPr="008D5405">
              <w:rPr>
                <w:rFonts w:ascii="Times New Roman" w:hAnsi="Times New Roman"/>
                <w:color w:val="333333"/>
                <w:sz w:val="24"/>
                <w:szCs w:val="24"/>
              </w:rPr>
              <w:t>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rsidR="006D7650" w:rsidRDefault="006D7650" w:rsidP="00B02D15">
            <w:pPr>
              <w:spacing w:after="0" w:line="240" w:lineRule="auto"/>
              <w:jc w:val="both"/>
              <w:rPr>
                <w:rFonts w:ascii="Times New Roman" w:hAnsi="Times New Roman"/>
                <w:color w:val="333333"/>
                <w:sz w:val="24"/>
                <w:szCs w:val="24"/>
              </w:rPr>
            </w:pPr>
            <w:r w:rsidRPr="008D5405">
              <w:rPr>
                <w:rFonts w:ascii="Times New Roman" w:hAnsi="Times New Roman"/>
                <w:color w:val="333333"/>
                <w:sz w:val="24"/>
                <w:szCs w:val="24"/>
              </w:rPr>
              <w:t>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rsidR="006D7650" w:rsidRDefault="006D7650" w:rsidP="00B02D15">
            <w:pPr>
              <w:spacing w:after="0" w:line="240" w:lineRule="auto"/>
              <w:jc w:val="both"/>
              <w:rPr>
                <w:rFonts w:ascii="Times New Roman" w:hAnsi="Times New Roman"/>
                <w:color w:val="333333"/>
                <w:sz w:val="24"/>
                <w:szCs w:val="24"/>
              </w:rPr>
            </w:pPr>
            <w:r w:rsidRPr="008D5405">
              <w:rPr>
                <w:rFonts w:ascii="Times New Roman" w:hAnsi="Times New Roman"/>
                <w:color w:val="333333"/>
                <w:sz w:val="24"/>
                <w:szCs w:val="24"/>
              </w:rPr>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6D7650" w:rsidRDefault="006D7650" w:rsidP="00B02D15">
            <w:pPr>
              <w:spacing w:after="0" w:line="240" w:lineRule="auto"/>
              <w:jc w:val="both"/>
              <w:rPr>
                <w:rFonts w:ascii="Times New Roman" w:hAnsi="Times New Roman"/>
                <w:color w:val="333333"/>
                <w:sz w:val="24"/>
                <w:szCs w:val="24"/>
              </w:rPr>
            </w:pPr>
          </w:p>
          <w:p w:rsidR="006D7650" w:rsidRPr="002902C9" w:rsidRDefault="006D7650" w:rsidP="00B02D15">
            <w:pPr>
              <w:spacing w:after="0" w:line="240" w:lineRule="auto"/>
              <w:jc w:val="both"/>
              <w:rPr>
                <w:rFonts w:ascii="Times New Roman" w:eastAsia="Calibri" w:hAnsi="Times New Roman"/>
                <w:sz w:val="24"/>
                <w:szCs w:val="28"/>
              </w:rPr>
            </w:pPr>
            <w:r w:rsidRPr="008D5405">
              <w:rPr>
                <w:rFonts w:ascii="Times New Roman" w:hAnsi="Times New Roman"/>
                <w:color w:val="333333"/>
                <w:sz w:val="24"/>
                <w:szCs w:val="24"/>
              </w:rPr>
              <w:t>сформированность умений выразительно (с учетом индивидуальных особенностей обучающихся) читать, в том числе наизусть, не менее 10 произведений и (или) фрагментов;</w:t>
            </w:r>
          </w:p>
        </w:tc>
        <w:tc>
          <w:tcPr>
            <w:tcW w:w="1580" w:type="pct"/>
            <w:tcBorders>
              <w:top w:val="single" w:sz="4" w:space="0" w:color="auto"/>
              <w:left w:val="single" w:sz="4" w:space="0" w:color="auto"/>
              <w:right w:val="single" w:sz="4" w:space="0" w:color="auto"/>
            </w:tcBorders>
            <w:hideMark/>
          </w:tcPr>
          <w:p w:rsidR="006D7650" w:rsidRPr="00E763FF" w:rsidRDefault="006D7650" w:rsidP="00B02D15">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Степень знания материала курса.  Насколько логично и ясно излагается материал, не требует ли он дополнительных пояснений, отвечает ли обучающийся на все дополнительные вопросы преподавателя. </w:t>
            </w:r>
          </w:p>
          <w:p w:rsidR="006D7650" w:rsidRPr="00463017" w:rsidRDefault="006D7650" w:rsidP="00B02D15">
            <w:pPr>
              <w:rPr>
                <w:rFonts w:ascii="Times New Roman" w:hAnsi="Times New Roman"/>
                <w:bCs/>
                <w:i/>
              </w:rPr>
            </w:pPr>
          </w:p>
        </w:tc>
        <w:tc>
          <w:tcPr>
            <w:tcW w:w="1508" w:type="pct"/>
            <w:tcBorders>
              <w:top w:val="single" w:sz="4" w:space="0" w:color="auto"/>
              <w:left w:val="single" w:sz="4" w:space="0" w:color="auto"/>
              <w:right w:val="single" w:sz="4" w:space="0" w:color="auto"/>
            </w:tcBorders>
            <w:hideMark/>
          </w:tcPr>
          <w:p w:rsidR="006D7650" w:rsidRPr="00455A58" w:rsidRDefault="006D7650" w:rsidP="00B02D15">
            <w:pPr>
              <w:spacing w:after="0" w:line="240" w:lineRule="auto"/>
              <w:rPr>
                <w:rFonts w:ascii="Times New Roman" w:hAnsi="Times New Roman"/>
                <w:szCs w:val="24"/>
              </w:rPr>
            </w:pPr>
            <w:r w:rsidRPr="00455A58">
              <w:rPr>
                <w:rFonts w:ascii="Times New Roman" w:hAnsi="Times New Roman"/>
                <w:szCs w:val="24"/>
              </w:rPr>
              <w:t>Пересказ</w:t>
            </w:r>
          </w:p>
          <w:p w:rsidR="006D7650" w:rsidRPr="00455A58" w:rsidRDefault="006D7650" w:rsidP="00B02D15">
            <w:pPr>
              <w:spacing w:after="0" w:line="240" w:lineRule="auto"/>
              <w:rPr>
                <w:rFonts w:ascii="Times New Roman" w:hAnsi="Times New Roman"/>
                <w:szCs w:val="24"/>
              </w:rPr>
            </w:pPr>
            <w:r w:rsidRPr="00455A58">
              <w:rPr>
                <w:rFonts w:ascii="Times New Roman" w:hAnsi="Times New Roman"/>
                <w:szCs w:val="24"/>
              </w:rPr>
              <w:t>Сочинение, анализ эпизода</w:t>
            </w:r>
          </w:p>
          <w:p w:rsidR="006D7650" w:rsidRPr="00455A58" w:rsidRDefault="006D7650" w:rsidP="00B02D15">
            <w:pPr>
              <w:spacing w:after="0" w:line="240" w:lineRule="auto"/>
              <w:rPr>
                <w:rFonts w:ascii="Times New Roman" w:hAnsi="Times New Roman"/>
                <w:szCs w:val="24"/>
              </w:rPr>
            </w:pPr>
            <w:r w:rsidRPr="00455A58">
              <w:rPr>
                <w:rFonts w:ascii="Times New Roman" w:hAnsi="Times New Roman"/>
                <w:szCs w:val="24"/>
              </w:rPr>
              <w:t>Анализ текста, устные ответы, доклад</w:t>
            </w:r>
          </w:p>
          <w:p w:rsidR="006D7650" w:rsidRPr="00455A58" w:rsidRDefault="006D7650" w:rsidP="00B02D15">
            <w:pPr>
              <w:spacing w:after="0" w:line="240" w:lineRule="auto"/>
              <w:rPr>
                <w:rFonts w:ascii="Times New Roman" w:hAnsi="Times New Roman"/>
                <w:szCs w:val="24"/>
              </w:rPr>
            </w:pPr>
            <w:r w:rsidRPr="00455A58">
              <w:rPr>
                <w:rFonts w:ascii="Times New Roman" w:hAnsi="Times New Roman"/>
                <w:szCs w:val="24"/>
              </w:rPr>
              <w:t>Выразительное чтение</w:t>
            </w:r>
          </w:p>
          <w:p w:rsidR="006D7650" w:rsidRPr="00455A58" w:rsidRDefault="006D7650" w:rsidP="00B02D15">
            <w:pPr>
              <w:spacing w:after="0" w:line="240" w:lineRule="auto"/>
              <w:rPr>
                <w:rFonts w:ascii="Times New Roman" w:hAnsi="Times New Roman"/>
                <w:szCs w:val="24"/>
              </w:rPr>
            </w:pPr>
            <w:r w:rsidRPr="00455A58">
              <w:rPr>
                <w:rFonts w:ascii="Times New Roman" w:hAnsi="Times New Roman"/>
                <w:szCs w:val="24"/>
              </w:rPr>
              <w:t>устные ответы, беседа, дискуссия</w:t>
            </w:r>
          </w:p>
          <w:p w:rsidR="006D7650" w:rsidRPr="00455A58" w:rsidRDefault="006D7650" w:rsidP="00B02D15">
            <w:pPr>
              <w:spacing w:after="0" w:line="240" w:lineRule="auto"/>
              <w:rPr>
                <w:rFonts w:ascii="Times New Roman" w:hAnsi="Times New Roman"/>
                <w:szCs w:val="24"/>
              </w:rPr>
            </w:pPr>
            <w:r w:rsidRPr="00455A58">
              <w:rPr>
                <w:rFonts w:ascii="Times New Roman" w:hAnsi="Times New Roman"/>
                <w:szCs w:val="24"/>
              </w:rPr>
              <w:t>Доклад, литературные викторины</w:t>
            </w:r>
          </w:p>
          <w:p w:rsidR="006D7650" w:rsidRPr="00455A58" w:rsidRDefault="006D7650" w:rsidP="00B02D15">
            <w:pPr>
              <w:spacing w:after="0" w:line="240" w:lineRule="auto"/>
              <w:rPr>
                <w:rFonts w:ascii="Times New Roman" w:hAnsi="Times New Roman"/>
                <w:szCs w:val="24"/>
              </w:rPr>
            </w:pPr>
            <w:r w:rsidRPr="00455A58">
              <w:rPr>
                <w:rFonts w:ascii="Times New Roman" w:hAnsi="Times New Roman"/>
                <w:szCs w:val="24"/>
              </w:rPr>
              <w:t>Устные ответы, анализ текстов</w:t>
            </w:r>
          </w:p>
          <w:p w:rsidR="006D7650" w:rsidRPr="00455A58" w:rsidRDefault="006D7650" w:rsidP="00B02D15">
            <w:pPr>
              <w:spacing w:after="0" w:line="240" w:lineRule="auto"/>
              <w:rPr>
                <w:rFonts w:ascii="Times New Roman" w:hAnsi="Times New Roman"/>
                <w:szCs w:val="24"/>
              </w:rPr>
            </w:pPr>
            <w:r w:rsidRPr="00455A58">
              <w:rPr>
                <w:rFonts w:ascii="Times New Roman" w:hAnsi="Times New Roman"/>
                <w:szCs w:val="24"/>
              </w:rPr>
              <w:t>Контрольная работа Дифференцированный зачет</w:t>
            </w:r>
          </w:p>
          <w:p w:rsidR="006D7650" w:rsidRPr="001471D7" w:rsidRDefault="006D7650" w:rsidP="00B02D15">
            <w:pPr>
              <w:spacing w:after="0" w:line="240" w:lineRule="auto"/>
              <w:rPr>
                <w:rFonts w:ascii="Times New Roman" w:hAnsi="Times New Roman"/>
                <w:sz w:val="24"/>
                <w:szCs w:val="24"/>
              </w:rPr>
            </w:pPr>
          </w:p>
          <w:p w:rsidR="006D7650" w:rsidRPr="00463017" w:rsidRDefault="006D7650" w:rsidP="00B02D15">
            <w:pPr>
              <w:spacing w:after="0" w:line="240" w:lineRule="auto"/>
              <w:rPr>
                <w:rFonts w:ascii="Times New Roman" w:hAnsi="Times New Roman"/>
                <w:bCs/>
                <w:i/>
              </w:rPr>
            </w:pPr>
          </w:p>
        </w:tc>
      </w:tr>
    </w:tbl>
    <w:p w:rsidR="00CF4B4B" w:rsidRPr="009062B1" w:rsidRDefault="00CF4B4B" w:rsidP="009062B1">
      <w:pPr>
        <w:rPr>
          <w:rFonts w:ascii="Times New Roman" w:hAnsi="Times New Roman"/>
        </w:rPr>
      </w:pPr>
    </w:p>
    <w:sectPr w:rsidR="00CF4B4B" w:rsidRPr="009062B1" w:rsidSect="00102FA9">
      <w:pgSz w:w="11906" w:h="16838"/>
      <w:pgMar w:top="1134" w:right="1701" w:bottom="1134" w:left="85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70DE" w:rsidRDefault="002470DE" w:rsidP="009062B1">
      <w:pPr>
        <w:spacing w:after="0" w:line="240" w:lineRule="auto"/>
      </w:pPr>
      <w:r>
        <w:separator/>
      </w:r>
    </w:p>
  </w:endnote>
  <w:endnote w:type="continuationSeparator" w:id="0">
    <w:p w:rsidR="002470DE" w:rsidRDefault="002470DE" w:rsidP="00906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0124361"/>
      <w:docPartObj>
        <w:docPartGallery w:val="Page Numbers (Bottom of Page)"/>
        <w:docPartUnique/>
      </w:docPartObj>
    </w:sdtPr>
    <w:sdtEndPr/>
    <w:sdtContent>
      <w:p w:rsidR="000706B9" w:rsidRDefault="000706B9">
        <w:pPr>
          <w:pStyle w:val="ac"/>
          <w:jc w:val="right"/>
        </w:pPr>
        <w:r>
          <w:fldChar w:fldCharType="begin"/>
        </w:r>
        <w:r>
          <w:instrText>PAGE   \* MERGEFORMAT</w:instrText>
        </w:r>
        <w:r>
          <w:fldChar w:fldCharType="separate"/>
        </w:r>
        <w:r w:rsidR="00B92EAF">
          <w:rPr>
            <w:noProof/>
          </w:rPr>
          <w:t>15</w:t>
        </w:r>
        <w:r>
          <w:fldChar w:fldCharType="end"/>
        </w:r>
      </w:p>
    </w:sdtContent>
  </w:sdt>
  <w:p w:rsidR="000706B9" w:rsidRDefault="000706B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70DE" w:rsidRDefault="002470DE" w:rsidP="009062B1">
      <w:pPr>
        <w:spacing w:after="0" w:line="240" w:lineRule="auto"/>
      </w:pPr>
      <w:r>
        <w:separator/>
      </w:r>
    </w:p>
  </w:footnote>
  <w:footnote w:type="continuationSeparator" w:id="0">
    <w:p w:rsidR="002470DE" w:rsidRDefault="002470DE" w:rsidP="009062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741F"/>
    <w:multiLevelType w:val="hybridMultilevel"/>
    <w:tmpl w:val="BC0A69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nsid w:val="0FBB3A1C"/>
    <w:multiLevelType w:val="hybridMultilevel"/>
    <w:tmpl w:val="E3C6A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2E7A68"/>
    <w:multiLevelType w:val="multilevel"/>
    <w:tmpl w:val="5C1648F2"/>
    <w:lvl w:ilvl="0">
      <w:start w:val="1"/>
      <w:numFmt w:val="decimal"/>
      <w:lvlText w:val="%1."/>
      <w:lvlJc w:val="left"/>
      <w:pPr>
        <w:ind w:left="600" w:hanging="600"/>
      </w:pPr>
    </w:lvl>
    <w:lvl w:ilvl="1">
      <w:start w:val="1"/>
      <w:numFmt w:val="decimal"/>
      <w:lvlText w:val="%1.%2."/>
      <w:lvlJc w:val="left"/>
      <w:pPr>
        <w:ind w:left="954" w:hanging="60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4">
    <w:nsid w:val="3FEB5896"/>
    <w:multiLevelType w:val="hybridMultilevel"/>
    <w:tmpl w:val="AC4C4ADA"/>
    <w:lvl w:ilvl="0" w:tplc="7AD225C4">
      <w:start w:val="1"/>
      <w:numFmt w:val="decimal"/>
      <w:lvlText w:val="З%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F663476"/>
    <w:multiLevelType w:val="hybridMultilevel"/>
    <w:tmpl w:val="DD2ED8D4"/>
    <w:lvl w:ilvl="0" w:tplc="9F38CD58">
      <w:start w:val="1"/>
      <w:numFmt w:val="decimal"/>
      <w:lvlText w:val="У%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FF40E94"/>
    <w:multiLevelType w:val="hybridMultilevel"/>
    <w:tmpl w:val="CA9A1CC8"/>
    <w:lvl w:ilvl="0" w:tplc="68260250">
      <w:start w:val="1"/>
      <w:numFmt w:val="bullet"/>
      <w:lvlText w:val="•"/>
      <w:lvlJc w:val="left"/>
      <w:pPr>
        <w:ind w:left="567"/>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1" w:tplc="0C161724">
      <w:start w:val="1"/>
      <w:numFmt w:val="bullet"/>
      <w:lvlText w:val="o"/>
      <w:lvlJc w:val="left"/>
      <w:pPr>
        <w:ind w:left="136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2" w:tplc="23723FA2">
      <w:start w:val="1"/>
      <w:numFmt w:val="bullet"/>
      <w:lvlText w:val="▪"/>
      <w:lvlJc w:val="left"/>
      <w:pPr>
        <w:ind w:left="208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3" w:tplc="82C66A9E">
      <w:start w:val="1"/>
      <w:numFmt w:val="bullet"/>
      <w:lvlText w:val="•"/>
      <w:lvlJc w:val="left"/>
      <w:pPr>
        <w:ind w:left="2803"/>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4" w:tplc="9E48AD1C">
      <w:start w:val="1"/>
      <w:numFmt w:val="bullet"/>
      <w:lvlText w:val="o"/>
      <w:lvlJc w:val="left"/>
      <w:pPr>
        <w:ind w:left="352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5" w:tplc="8CD66F84">
      <w:start w:val="1"/>
      <w:numFmt w:val="bullet"/>
      <w:lvlText w:val="▪"/>
      <w:lvlJc w:val="left"/>
      <w:pPr>
        <w:ind w:left="424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6" w:tplc="B7606FAE">
      <w:start w:val="1"/>
      <w:numFmt w:val="bullet"/>
      <w:lvlText w:val="•"/>
      <w:lvlJc w:val="left"/>
      <w:pPr>
        <w:ind w:left="4963"/>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7" w:tplc="F78A0EAC">
      <w:start w:val="1"/>
      <w:numFmt w:val="bullet"/>
      <w:lvlText w:val="o"/>
      <w:lvlJc w:val="left"/>
      <w:pPr>
        <w:ind w:left="568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8" w:tplc="31F02EDE">
      <w:start w:val="1"/>
      <w:numFmt w:val="bullet"/>
      <w:lvlText w:val="▪"/>
      <w:lvlJc w:val="left"/>
      <w:pPr>
        <w:ind w:left="640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abstractNum>
  <w:abstractNum w:abstractNumId="7">
    <w:nsid w:val="54D11CA9"/>
    <w:multiLevelType w:val="hybridMultilevel"/>
    <w:tmpl w:val="BCA22962"/>
    <w:lvl w:ilvl="0" w:tplc="DAEADC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7A85F53"/>
    <w:multiLevelType w:val="multilevel"/>
    <w:tmpl w:val="8AFA389A"/>
    <w:lvl w:ilvl="0">
      <w:start w:val="1"/>
      <w:numFmt w:val="decimal"/>
      <w:lvlText w:val="%1."/>
      <w:lvlJc w:val="left"/>
      <w:pPr>
        <w:ind w:left="420" w:hanging="420"/>
      </w:pPr>
    </w:lvl>
    <w:lvl w:ilvl="1">
      <w:start w:val="1"/>
      <w:numFmt w:val="decimal"/>
      <w:lvlText w:val="%1.%2."/>
      <w:lvlJc w:val="left"/>
      <w:pPr>
        <w:ind w:left="846"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9">
    <w:nsid w:val="74663483"/>
    <w:multiLevelType w:val="hybridMultilevel"/>
    <w:tmpl w:val="4338294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4"/>
  </w:num>
  <w:num w:numId="6">
    <w:abstractNumId w:val="2"/>
  </w:num>
  <w:num w:numId="7">
    <w:abstractNumId w:val="7"/>
  </w:num>
  <w:num w:numId="8">
    <w:abstractNumId w:val="6"/>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F60"/>
    <w:rsid w:val="000706B9"/>
    <w:rsid w:val="00102FA9"/>
    <w:rsid w:val="00116212"/>
    <w:rsid w:val="00131DEE"/>
    <w:rsid w:val="00140970"/>
    <w:rsid w:val="00155B10"/>
    <w:rsid w:val="00184667"/>
    <w:rsid w:val="001A1324"/>
    <w:rsid w:val="001F04F1"/>
    <w:rsid w:val="002470DE"/>
    <w:rsid w:val="002518F5"/>
    <w:rsid w:val="003210D0"/>
    <w:rsid w:val="003478C6"/>
    <w:rsid w:val="003D18B9"/>
    <w:rsid w:val="00403027"/>
    <w:rsid w:val="00403D41"/>
    <w:rsid w:val="00455A58"/>
    <w:rsid w:val="00463017"/>
    <w:rsid w:val="004A668F"/>
    <w:rsid w:val="005540CE"/>
    <w:rsid w:val="0056324A"/>
    <w:rsid w:val="005662E6"/>
    <w:rsid w:val="0057090F"/>
    <w:rsid w:val="005948F9"/>
    <w:rsid w:val="005D098A"/>
    <w:rsid w:val="00640AA2"/>
    <w:rsid w:val="00656760"/>
    <w:rsid w:val="00660A95"/>
    <w:rsid w:val="006A28D4"/>
    <w:rsid w:val="006D7650"/>
    <w:rsid w:val="00716AA2"/>
    <w:rsid w:val="00721A7C"/>
    <w:rsid w:val="00723185"/>
    <w:rsid w:val="00760B88"/>
    <w:rsid w:val="007B54DA"/>
    <w:rsid w:val="007D1038"/>
    <w:rsid w:val="007E4E44"/>
    <w:rsid w:val="00803DD5"/>
    <w:rsid w:val="0081116E"/>
    <w:rsid w:val="008B03DC"/>
    <w:rsid w:val="008B2FE1"/>
    <w:rsid w:val="009062B1"/>
    <w:rsid w:val="00910A70"/>
    <w:rsid w:val="0092372F"/>
    <w:rsid w:val="00935F60"/>
    <w:rsid w:val="00A37C4E"/>
    <w:rsid w:val="00AE2586"/>
    <w:rsid w:val="00AE6D2E"/>
    <w:rsid w:val="00B47393"/>
    <w:rsid w:val="00B92EAF"/>
    <w:rsid w:val="00BC6D22"/>
    <w:rsid w:val="00C520A5"/>
    <w:rsid w:val="00C56D8A"/>
    <w:rsid w:val="00CF4B4B"/>
    <w:rsid w:val="00CF6D95"/>
    <w:rsid w:val="00DD43B4"/>
    <w:rsid w:val="00E763FF"/>
    <w:rsid w:val="00EE044A"/>
    <w:rsid w:val="00F226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Normal">
    <w:name w:val="ConsPlusNormal"/>
    <w:rsid w:val="005540CE"/>
    <w:pPr>
      <w:widowControl w:val="0"/>
      <w:autoSpaceDE w:val="0"/>
      <w:autoSpaceDN w:val="0"/>
      <w:spacing w:after="0" w:line="240" w:lineRule="auto"/>
    </w:pPr>
    <w:rPr>
      <w:rFonts w:ascii="Calibri" w:eastAsiaTheme="minorEastAsia" w:hAnsi="Calibri" w:cs="Calibri"/>
      <w:lang w:eastAsia="ru-RU"/>
    </w:rPr>
  </w:style>
  <w:style w:type="table" w:styleId="ae">
    <w:name w:val="Table Grid"/>
    <w:basedOn w:val="a1"/>
    <w:uiPriority w:val="59"/>
    <w:rsid w:val="000706B9"/>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Normal (Web)"/>
    <w:basedOn w:val="a"/>
    <w:uiPriority w:val="99"/>
    <w:unhideWhenUsed/>
    <w:rsid w:val="00155B10"/>
    <w:pPr>
      <w:spacing w:before="100" w:beforeAutospacing="1" w:after="100" w:afterAutospacing="1" w:line="240" w:lineRule="auto"/>
    </w:pPr>
    <w:rPr>
      <w:rFonts w:ascii="Times New Roman" w:hAnsi="Times New Roman"/>
      <w:sz w:val="24"/>
      <w:szCs w:val="24"/>
    </w:rPr>
  </w:style>
  <w:style w:type="paragraph" w:styleId="af0">
    <w:name w:val="No Spacing"/>
    <w:uiPriority w:val="1"/>
    <w:qFormat/>
    <w:rsid w:val="00131DEE"/>
    <w:pPr>
      <w:spacing w:after="0" w:line="240" w:lineRule="auto"/>
    </w:pPr>
    <w:rPr>
      <w:rFonts w:ascii="Calibri" w:eastAsia="Times New Roman"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Normal">
    <w:name w:val="ConsPlusNormal"/>
    <w:rsid w:val="005540CE"/>
    <w:pPr>
      <w:widowControl w:val="0"/>
      <w:autoSpaceDE w:val="0"/>
      <w:autoSpaceDN w:val="0"/>
      <w:spacing w:after="0" w:line="240" w:lineRule="auto"/>
    </w:pPr>
    <w:rPr>
      <w:rFonts w:ascii="Calibri" w:eastAsiaTheme="minorEastAsia" w:hAnsi="Calibri" w:cs="Calibri"/>
      <w:lang w:eastAsia="ru-RU"/>
    </w:rPr>
  </w:style>
  <w:style w:type="table" w:styleId="ae">
    <w:name w:val="Table Grid"/>
    <w:basedOn w:val="a1"/>
    <w:uiPriority w:val="59"/>
    <w:rsid w:val="000706B9"/>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Normal (Web)"/>
    <w:basedOn w:val="a"/>
    <w:uiPriority w:val="99"/>
    <w:unhideWhenUsed/>
    <w:rsid w:val="00155B10"/>
    <w:pPr>
      <w:spacing w:before="100" w:beforeAutospacing="1" w:after="100" w:afterAutospacing="1" w:line="240" w:lineRule="auto"/>
    </w:pPr>
    <w:rPr>
      <w:rFonts w:ascii="Times New Roman" w:hAnsi="Times New Roman"/>
      <w:sz w:val="24"/>
      <w:szCs w:val="24"/>
    </w:rPr>
  </w:style>
  <w:style w:type="paragraph" w:styleId="af0">
    <w:name w:val="No Spacing"/>
    <w:uiPriority w:val="1"/>
    <w:qFormat/>
    <w:rsid w:val="00131DEE"/>
    <w:pPr>
      <w:spacing w:after="0" w:line="240" w:lineRule="auto"/>
    </w:pPr>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1274766">
      <w:bodyDiv w:val="1"/>
      <w:marLeft w:val="0"/>
      <w:marRight w:val="0"/>
      <w:marTop w:val="0"/>
      <w:marBottom w:val="0"/>
      <w:divBdr>
        <w:top w:val="none" w:sz="0" w:space="0" w:color="auto"/>
        <w:left w:val="none" w:sz="0" w:space="0" w:color="auto"/>
        <w:bottom w:val="none" w:sz="0" w:space="0" w:color="auto"/>
        <w:right w:val="none" w:sz="0" w:space="0" w:color="auto"/>
      </w:divBdr>
    </w:div>
    <w:div w:id="208005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D6FCB-7927-4A83-96AD-6F6EEF9E6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Pages>
  <Words>3484</Words>
  <Characters>19865</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205</cp:lastModifiedBy>
  <cp:revision>36</cp:revision>
  <dcterms:created xsi:type="dcterms:W3CDTF">2023-05-17T12:18:00Z</dcterms:created>
  <dcterms:modified xsi:type="dcterms:W3CDTF">2023-06-28T07:10:00Z</dcterms:modified>
</cp:coreProperties>
</file>